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DD2" w:rsidRPr="00914401" w:rsidRDefault="000A20BA" w:rsidP="00914401">
      <w:pPr>
        <w:jc w:val="center"/>
        <w:rPr>
          <w:rFonts w:ascii="Times New Roman" w:hAnsi="Times New Roman" w:cs="Times New Roman"/>
          <w:sz w:val="36"/>
          <w:szCs w:val="36"/>
        </w:rPr>
      </w:pPr>
      <w:r>
        <w:rPr>
          <w:rFonts w:ascii="Times New Roman" w:hAnsi="Times New Roman" w:cs="Times New Roman"/>
          <w:sz w:val="36"/>
          <w:szCs w:val="36"/>
        </w:rPr>
        <w:t>Notes on</w:t>
      </w:r>
      <w:r w:rsidR="00914401">
        <w:rPr>
          <w:rFonts w:ascii="Times New Roman" w:hAnsi="Times New Roman" w:cs="Times New Roman"/>
          <w:sz w:val="36"/>
          <w:szCs w:val="36"/>
        </w:rPr>
        <w:t xml:space="preserve"> Joel</w:t>
      </w:r>
    </w:p>
    <w:p w:rsidR="000A20BA" w:rsidRDefault="00775D92" w:rsidP="000A20BA">
      <w:pPr>
        <w:rPr>
          <w:rFonts w:ascii="Times New Roman" w:hAnsi="Times New Roman" w:cs="Times New Roman"/>
          <w:sz w:val="36"/>
          <w:szCs w:val="36"/>
        </w:rPr>
      </w:pPr>
      <w:r w:rsidRPr="00914401">
        <w:rPr>
          <w:rFonts w:ascii="Times New Roman" w:hAnsi="Times New Roman" w:cs="Times New Roman"/>
          <w:sz w:val="36"/>
          <w:szCs w:val="36"/>
          <w:u w:val="single"/>
        </w:rPr>
        <w:t>Joel</w:t>
      </w:r>
      <w:r w:rsidR="00D1416D">
        <w:rPr>
          <w:rFonts w:ascii="Times New Roman" w:hAnsi="Times New Roman" w:cs="Times New Roman"/>
          <w:sz w:val="36"/>
          <w:szCs w:val="36"/>
        </w:rPr>
        <w:t>—background:</w:t>
      </w:r>
      <w:r w:rsidR="002702D0">
        <w:rPr>
          <w:rFonts w:ascii="Times New Roman" w:hAnsi="Times New Roman" w:cs="Times New Roman"/>
          <w:sz w:val="36"/>
          <w:szCs w:val="36"/>
        </w:rPr>
        <w:t xml:space="preserve">  </w:t>
      </w:r>
    </w:p>
    <w:p w:rsidR="00775D92" w:rsidRDefault="00775D92" w:rsidP="00484556">
      <w:pPr>
        <w:rPr>
          <w:rFonts w:ascii="Times New Roman" w:hAnsi="Times New Roman" w:cs="Times New Roman"/>
          <w:sz w:val="36"/>
          <w:szCs w:val="36"/>
        </w:rPr>
      </w:pPr>
      <w:r>
        <w:rPr>
          <w:rFonts w:ascii="Times New Roman" w:hAnsi="Times New Roman" w:cs="Times New Roman"/>
          <w:sz w:val="36"/>
          <w:szCs w:val="36"/>
        </w:rPr>
        <w:t>•</w:t>
      </w:r>
      <w:r w:rsidR="00F43771">
        <w:rPr>
          <w:rFonts w:ascii="Times New Roman" w:hAnsi="Times New Roman" w:cs="Times New Roman"/>
          <w:sz w:val="36"/>
          <w:szCs w:val="36"/>
        </w:rPr>
        <w:t xml:space="preserve">Joel son of </w:t>
      </w:r>
      <w:proofErr w:type="spellStart"/>
      <w:r w:rsidR="00F43771">
        <w:rPr>
          <w:rFonts w:ascii="Times New Roman" w:hAnsi="Times New Roman" w:cs="Times New Roman"/>
          <w:sz w:val="36"/>
          <w:szCs w:val="36"/>
        </w:rPr>
        <w:t>Pethuel</w:t>
      </w:r>
      <w:proofErr w:type="spellEnd"/>
      <w:r w:rsidR="00CB7A70">
        <w:rPr>
          <w:rFonts w:ascii="Times New Roman" w:hAnsi="Times New Roman" w:cs="Times New Roman"/>
          <w:sz w:val="36"/>
          <w:szCs w:val="36"/>
        </w:rPr>
        <w:t>/</w:t>
      </w:r>
      <w:r w:rsidR="00F43771">
        <w:rPr>
          <w:rFonts w:ascii="Times New Roman" w:hAnsi="Times New Roman" w:cs="Times New Roman"/>
          <w:sz w:val="36"/>
          <w:szCs w:val="36"/>
        </w:rPr>
        <w:t xml:space="preserve">a minor prophet  </w:t>
      </w:r>
    </w:p>
    <w:p w:rsidR="00775D92" w:rsidRDefault="00775D92" w:rsidP="00484556">
      <w:pPr>
        <w:rPr>
          <w:rFonts w:ascii="Times New Roman" w:hAnsi="Times New Roman" w:cs="Times New Roman"/>
          <w:sz w:val="36"/>
          <w:szCs w:val="36"/>
        </w:rPr>
      </w:pPr>
      <w:r>
        <w:rPr>
          <w:rFonts w:ascii="Times New Roman" w:hAnsi="Times New Roman" w:cs="Times New Roman"/>
          <w:sz w:val="36"/>
          <w:szCs w:val="36"/>
        </w:rPr>
        <w:t>•</w:t>
      </w:r>
      <w:r w:rsidR="00F43771">
        <w:rPr>
          <w:rFonts w:ascii="Times New Roman" w:hAnsi="Times New Roman" w:cs="Times New Roman"/>
          <w:sz w:val="36"/>
          <w:szCs w:val="36"/>
        </w:rPr>
        <w:t xml:space="preserve">One of the first writing prophets  </w:t>
      </w:r>
    </w:p>
    <w:p w:rsidR="00775D92" w:rsidRDefault="00775D92" w:rsidP="00484556">
      <w:pPr>
        <w:rPr>
          <w:rFonts w:ascii="Times New Roman" w:hAnsi="Times New Roman" w:cs="Times New Roman"/>
          <w:sz w:val="36"/>
          <w:szCs w:val="36"/>
        </w:rPr>
      </w:pPr>
      <w:r>
        <w:rPr>
          <w:rFonts w:ascii="Times New Roman" w:hAnsi="Times New Roman" w:cs="Times New Roman"/>
          <w:sz w:val="36"/>
          <w:szCs w:val="36"/>
        </w:rPr>
        <w:t>•</w:t>
      </w:r>
      <w:r w:rsidR="00F43771">
        <w:rPr>
          <w:rFonts w:ascii="Times New Roman" w:hAnsi="Times New Roman" w:cs="Times New Roman"/>
          <w:sz w:val="36"/>
          <w:szCs w:val="36"/>
        </w:rPr>
        <w:t>Date of composition is unknown but</w:t>
      </w:r>
      <w:r w:rsidR="00CB7A70">
        <w:rPr>
          <w:rFonts w:ascii="Times New Roman" w:hAnsi="Times New Roman" w:cs="Times New Roman"/>
          <w:sz w:val="36"/>
          <w:szCs w:val="36"/>
        </w:rPr>
        <w:t xml:space="preserve"> </w:t>
      </w:r>
      <w:r w:rsidR="00F43771">
        <w:rPr>
          <w:rFonts w:ascii="Times New Roman" w:hAnsi="Times New Roman" w:cs="Times New Roman"/>
          <w:sz w:val="36"/>
          <w:szCs w:val="36"/>
        </w:rPr>
        <w:t xml:space="preserve">there is evidence in 2 Kings 11-12 and 2 Chronicles 22-24 that Joel lived during the reign of King </w:t>
      </w:r>
      <w:proofErr w:type="spellStart"/>
      <w:r w:rsidR="00F43771">
        <w:rPr>
          <w:rFonts w:ascii="Times New Roman" w:hAnsi="Times New Roman" w:cs="Times New Roman"/>
          <w:sz w:val="36"/>
          <w:szCs w:val="36"/>
        </w:rPr>
        <w:t>Joash</w:t>
      </w:r>
      <w:proofErr w:type="spellEnd"/>
      <w:r w:rsidR="00F43771">
        <w:rPr>
          <w:rFonts w:ascii="Times New Roman" w:hAnsi="Times New Roman" w:cs="Times New Roman"/>
          <w:sz w:val="36"/>
          <w:szCs w:val="36"/>
        </w:rPr>
        <w:t xml:space="preserve"> (835-796) B.C.E.  </w:t>
      </w:r>
    </w:p>
    <w:p w:rsidR="00573EBD" w:rsidRDefault="00775D92" w:rsidP="00484556">
      <w:pPr>
        <w:rPr>
          <w:rFonts w:ascii="Times New Roman" w:hAnsi="Times New Roman" w:cs="Times New Roman"/>
          <w:sz w:val="36"/>
          <w:szCs w:val="36"/>
        </w:rPr>
      </w:pPr>
      <w:r>
        <w:rPr>
          <w:rFonts w:ascii="Times New Roman" w:hAnsi="Times New Roman" w:cs="Times New Roman"/>
          <w:sz w:val="36"/>
          <w:szCs w:val="36"/>
        </w:rPr>
        <w:t>•</w:t>
      </w:r>
      <w:r w:rsidR="00F43771">
        <w:rPr>
          <w:rFonts w:ascii="Times New Roman" w:hAnsi="Times New Roman" w:cs="Times New Roman"/>
          <w:sz w:val="36"/>
          <w:szCs w:val="36"/>
        </w:rPr>
        <w:t>Audience:  Judah</w:t>
      </w:r>
      <w:r w:rsidR="00573EBD">
        <w:rPr>
          <w:rFonts w:ascii="Times New Roman" w:hAnsi="Times New Roman" w:cs="Times New Roman"/>
          <w:sz w:val="36"/>
          <w:szCs w:val="36"/>
        </w:rPr>
        <w:t xml:space="preserve"> </w:t>
      </w:r>
    </w:p>
    <w:p w:rsidR="00775D92" w:rsidRDefault="00573EBD" w:rsidP="00484556">
      <w:pPr>
        <w:rPr>
          <w:rFonts w:ascii="Times New Roman" w:hAnsi="Times New Roman" w:cs="Times New Roman"/>
          <w:sz w:val="36"/>
          <w:szCs w:val="36"/>
        </w:rPr>
      </w:pPr>
      <w:r>
        <w:rPr>
          <w:rFonts w:ascii="Times New Roman" w:hAnsi="Times New Roman" w:cs="Times New Roman"/>
          <w:sz w:val="36"/>
          <w:szCs w:val="36"/>
        </w:rPr>
        <w:t>•</w:t>
      </w:r>
      <w:r w:rsidR="00F43771">
        <w:rPr>
          <w:rFonts w:ascii="Times New Roman" w:hAnsi="Times New Roman" w:cs="Times New Roman"/>
          <w:sz w:val="36"/>
          <w:szCs w:val="36"/>
        </w:rPr>
        <w:t>Place:  Jerusalem</w:t>
      </w:r>
    </w:p>
    <w:p w:rsidR="00484556" w:rsidRDefault="00775D92" w:rsidP="00484556">
      <w:pPr>
        <w:rPr>
          <w:rFonts w:ascii="Times New Roman" w:hAnsi="Times New Roman" w:cs="Times New Roman"/>
          <w:sz w:val="36"/>
          <w:szCs w:val="36"/>
        </w:rPr>
      </w:pPr>
      <w:r>
        <w:rPr>
          <w:rFonts w:ascii="Times New Roman" w:hAnsi="Times New Roman" w:cs="Times New Roman"/>
          <w:sz w:val="36"/>
          <w:szCs w:val="36"/>
        </w:rPr>
        <w:t>•</w:t>
      </w:r>
      <w:r w:rsidR="00C855EA">
        <w:rPr>
          <w:rFonts w:ascii="Times New Roman" w:hAnsi="Times New Roman" w:cs="Times New Roman"/>
          <w:sz w:val="36"/>
          <w:szCs w:val="36"/>
        </w:rPr>
        <w:t>Resonates with the book of</w:t>
      </w:r>
      <w:r w:rsidR="00D1416D">
        <w:rPr>
          <w:rFonts w:ascii="Times New Roman" w:hAnsi="Times New Roman" w:cs="Times New Roman"/>
          <w:sz w:val="36"/>
          <w:szCs w:val="36"/>
        </w:rPr>
        <w:t xml:space="preserve"> </w:t>
      </w:r>
      <w:r w:rsidR="00484556" w:rsidRPr="00C855EA">
        <w:rPr>
          <w:rFonts w:ascii="Times New Roman" w:hAnsi="Times New Roman" w:cs="Times New Roman"/>
          <w:sz w:val="36"/>
          <w:szCs w:val="36"/>
        </w:rPr>
        <w:t>Job</w:t>
      </w:r>
      <w:r w:rsidR="00484556">
        <w:rPr>
          <w:rFonts w:ascii="Times New Roman" w:hAnsi="Times New Roman" w:cs="Times New Roman"/>
          <w:sz w:val="36"/>
          <w:szCs w:val="36"/>
        </w:rPr>
        <w:t xml:space="preserve"> insofar as the prophet “offers no reason for the deity’s action” (</w:t>
      </w:r>
      <w:r w:rsidR="00D4414F">
        <w:rPr>
          <w:rFonts w:ascii="Times New Roman" w:hAnsi="Times New Roman" w:cs="Times New Roman"/>
          <w:sz w:val="36"/>
          <w:szCs w:val="36"/>
        </w:rPr>
        <w:t xml:space="preserve">The New </w:t>
      </w:r>
      <w:r w:rsidR="00484556">
        <w:rPr>
          <w:rFonts w:ascii="Times New Roman" w:hAnsi="Times New Roman" w:cs="Times New Roman"/>
          <w:sz w:val="36"/>
          <w:szCs w:val="36"/>
        </w:rPr>
        <w:t xml:space="preserve">Oxford </w:t>
      </w:r>
      <w:r w:rsidR="00D4414F">
        <w:rPr>
          <w:rFonts w:ascii="Times New Roman" w:hAnsi="Times New Roman" w:cs="Times New Roman"/>
          <w:sz w:val="36"/>
          <w:szCs w:val="36"/>
        </w:rPr>
        <w:t xml:space="preserve">Annotated Bible </w:t>
      </w:r>
      <w:r w:rsidR="00484556">
        <w:rPr>
          <w:rFonts w:ascii="Times New Roman" w:hAnsi="Times New Roman" w:cs="Times New Roman"/>
          <w:sz w:val="36"/>
          <w:szCs w:val="36"/>
        </w:rPr>
        <w:t>1275).</w:t>
      </w:r>
      <w:r w:rsidR="002F7899">
        <w:rPr>
          <w:rFonts w:ascii="Times New Roman" w:hAnsi="Times New Roman" w:cs="Times New Roman"/>
          <w:sz w:val="36"/>
          <w:szCs w:val="36"/>
        </w:rPr>
        <w:t xml:space="preserve">  Although, a safe assumption can be made that the people have strayed from the Lord because the text states clearly, if the people “return to [the Lord]” (Joel 2.12).   </w:t>
      </w:r>
      <w:r w:rsidR="00484556">
        <w:rPr>
          <w:rFonts w:ascii="Times New Roman" w:hAnsi="Times New Roman" w:cs="Times New Roman"/>
          <w:sz w:val="36"/>
          <w:szCs w:val="36"/>
        </w:rPr>
        <w:t xml:space="preserve">      </w:t>
      </w:r>
    </w:p>
    <w:p w:rsidR="00D4414F" w:rsidRDefault="00D1416D" w:rsidP="00D1416D">
      <w:pPr>
        <w:rPr>
          <w:rFonts w:ascii="Times New Roman" w:hAnsi="Times New Roman" w:cs="Times New Roman"/>
          <w:sz w:val="36"/>
          <w:szCs w:val="36"/>
        </w:rPr>
      </w:pPr>
      <w:r>
        <w:rPr>
          <w:rFonts w:ascii="Times New Roman" w:hAnsi="Times New Roman" w:cs="Times New Roman"/>
          <w:sz w:val="36"/>
          <w:szCs w:val="36"/>
        </w:rPr>
        <w:t>•</w:t>
      </w:r>
      <w:r w:rsidR="00B23FC2">
        <w:rPr>
          <w:rFonts w:ascii="Times New Roman" w:hAnsi="Times New Roman" w:cs="Times New Roman"/>
          <w:sz w:val="36"/>
          <w:szCs w:val="36"/>
        </w:rPr>
        <w:t>The calamitous events Joel speaks of may not be metaphorical, but, rather, literal:  t</w:t>
      </w:r>
      <w:r>
        <w:rPr>
          <w:rFonts w:ascii="Times New Roman" w:hAnsi="Times New Roman" w:cs="Times New Roman"/>
          <w:sz w:val="36"/>
          <w:szCs w:val="36"/>
        </w:rPr>
        <w:t>he</w:t>
      </w:r>
      <w:r w:rsidR="00B23FC2">
        <w:rPr>
          <w:rFonts w:ascii="Times New Roman" w:hAnsi="Times New Roman" w:cs="Times New Roman"/>
          <w:sz w:val="36"/>
          <w:szCs w:val="36"/>
        </w:rPr>
        <w:t xml:space="preserve"> devastation of the land caused by l</w:t>
      </w:r>
      <w:r>
        <w:rPr>
          <w:rFonts w:ascii="Times New Roman" w:hAnsi="Times New Roman" w:cs="Times New Roman"/>
          <w:sz w:val="36"/>
          <w:szCs w:val="36"/>
        </w:rPr>
        <w:t>ocust invasion</w:t>
      </w:r>
      <w:r w:rsidR="00B23FC2">
        <w:rPr>
          <w:rFonts w:ascii="Times New Roman" w:hAnsi="Times New Roman" w:cs="Times New Roman"/>
          <w:sz w:val="36"/>
          <w:szCs w:val="36"/>
        </w:rPr>
        <w:t xml:space="preserve">, famine, drought, and fire provide a </w:t>
      </w:r>
      <w:r>
        <w:rPr>
          <w:rFonts w:ascii="Times New Roman" w:hAnsi="Times New Roman" w:cs="Times New Roman"/>
          <w:sz w:val="36"/>
          <w:szCs w:val="36"/>
        </w:rPr>
        <w:t>“channel for the sovereign speech of God, expressed through [Joel’s] own personal experience</w:t>
      </w:r>
      <w:r w:rsidR="00B23FC2">
        <w:rPr>
          <w:rFonts w:ascii="Times New Roman" w:hAnsi="Times New Roman" w:cs="Times New Roman"/>
          <w:sz w:val="36"/>
          <w:szCs w:val="36"/>
        </w:rPr>
        <w:t xml:space="preserve">”  </w:t>
      </w:r>
      <w:r>
        <w:rPr>
          <w:rFonts w:ascii="Times New Roman" w:hAnsi="Times New Roman" w:cs="Times New Roman"/>
          <w:sz w:val="36"/>
          <w:szCs w:val="36"/>
        </w:rPr>
        <w:t>(Warner, “Notes on the Prophets”)</w:t>
      </w:r>
      <w:r w:rsidR="00B23FC2">
        <w:rPr>
          <w:rFonts w:ascii="Times New Roman" w:hAnsi="Times New Roman" w:cs="Times New Roman"/>
          <w:sz w:val="36"/>
          <w:szCs w:val="36"/>
        </w:rPr>
        <w:t xml:space="preserve">.     </w:t>
      </w:r>
    </w:p>
    <w:p w:rsidR="00D1416D" w:rsidRDefault="00D4414F" w:rsidP="00D1416D">
      <w:pPr>
        <w:rPr>
          <w:rFonts w:ascii="Times New Roman" w:hAnsi="Times New Roman" w:cs="Times New Roman"/>
          <w:sz w:val="36"/>
          <w:szCs w:val="36"/>
        </w:rPr>
      </w:pPr>
      <w:r>
        <w:rPr>
          <w:rFonts w:ascii="Times New Roman" w:hAnsi="Times New Roman" w:cs="Times New Roman"/>
          <w:sz w:val="36"/>
          <w:szCs w:val="36"/>
        </w:rPr>
        <w:t>Joel—Overview:  a series of poems that describe</w:t>
      </w:r>
      <w:r w:rsidR="00C855EA">
        <w:rPr>
          <w:rFonts w:ascii="Times New Roman" w:hAnsi="Times New Roman" w:cs="Times New Roman"/>
          <w:sz w:val="36"/>
          <w:szCs w:val="36"/>
        </w:rPr>
        <w:t xml:space="preserve"> calamitous events that hit the nation </w:t>
      </w:r>
      <w:r>
        <w:rPr>
          <w:rFonts w:ascii="Times New Roman" w:hAnsi="Times New Roman" w:cs="Times New Roman"/>
          <w:sz w:val="36"/>
          <w:szCs w:val="36"/>
        </w:rPr>
        <w:t xml:space="preserve">of Judah; the word of the Lord comes to Joel and he encourages the people to mourn, fast, and pray; the Lord restores the land; </w:t>
      </w:r>
      <w:r w:rsidR="00C855EA">
        <w:rPr>
          <w:rFonts w:ascii="Times New Roman" w:hAnsi="Times New Roman" w:cs="Times New Roman"/>
          <w:sz w:val="36"/>
          <w:szCs w:val="36"/>
        </w:rPr>
        <w:t xml:space="preserve">return of prophecy to the people; references to the “ultimate” day of the Lord: Armageddon; God as eschatological judge.  </w:t>
      </w:r>
    </w:p>
    <w:p w:rsidR="00C855EA" w:rsidRDefault="00C855EA" w:rsidP="00D1416D">
      <w:pPr>
        <w:rPr>
          <w:rFonts w:ascii="Times New Roman" w:hAnsi="Times New Roman" w:cs="Times New Roman"/>
          <w:sz w:val="36"/>
          <w:szCs w:val="36"/>
        </w:rPr>
      </w:pPr>
    </w:p>
    <w:p w:rsidR="00A31A73" w:rsidRDefault="002F7899" w:rsidP="000A20BA">
      <w:pPr>
        <w:rPr>
          <w:rFonts w:ascii="Times New Roman" w:hAnsi="Times New Roman" w:cs="Times New Roman"/>
          <w:sz w:val="36"/>
          <w:szCs w:val="36"/>
        </w:rPr>
      </w:pPr>
      <w:r>
        <w:rPr>
          <w:rFonts w:ascii="Times New Roman" w:hAnsi="Times New Roman" w:cs="Times New Roman"/>
          <w:sz w:val="36"/>
          <w:szCs w:val="36"/>
        </w:rPr>
        <w:t>G</w:t>
      </w:r>
      <w:r w:rsidR="00F43771">
        <w:rPr>
          <w:rFonts w:ascii="Times New Roman" w:hAnsi="Times New Roman" w:cs="Times New Roman"/>
          <w:sz w:val="36"/>
          <w:szCs w:val="36"/>
        </w:rPr>
        <w:t xml:space="preserve">enre:  </w:t>
      </w:r>
    </w:p>
    <w:p w:rsidR="00A31A73" w:rsidRDefault="00A31A73" w:rsidP="000A20BA">
      <w:pPr>
        <w:rPr>
          <w:rFonts w:ascii="Times New Roman" w:hAnsi="Times New Roman" w:cs="Times New Roman"/>
          <w:sz w:val="36"/>
          <w:szCs w:val="36"/>
        </w:rPr>
      </w:pPr>
      <w:r>
        <w:rPr>
          <w:rFonts w:ascii="Times New Roman" w:hAnsi="Times New Roman" w:cs="Times New Roman"/>
          <w:sz w:val="36"/>
          <w:szCs w:val="36"/>
        </w:rPr>
        <w:t>•</w:t>
      </w:r>
      <w:r w:rsidR="00D4414F">
        <w:rPr>
          <w:rFonts w:ascii="Times New Roman" w:hAnsi="Times New Roman" w:cs="Times New Roman"/>
          <w:sz w:val="36"/>
          <w:szCs w:val="36"/>
        </w:rPr>
        <w:t>a series of s</w:t>
      </w:r>
      <w:r w:rsidR="00775D92">
        <w:rPr>
          <w:rFonts w:ascii="Times New Roman" w:hAnsi="Times New Roman" w:cs="Times New Roman"/>
          <w:sz w:val="36"/>
          <w:szCs w:val="36"/>
        </w:rPr>
        <w:t>taccato</w:t>
      </w:r>
      <w:r w:rsidR="00D4414F">
        <w:rPr>
          <w:rFonts w:ascii="Times New Roman" w:hAnsi="Times New Roman" w:cs="Times New Roman"/>
          <w:sz w:val="36"/>
          <w:szCs w:val="36"/>
        </w:rPr>
        <w:t>-like</w:t>
      </w:r>
      <w:r w:rsidR="00775D92">
        <w:rPr>
          <w:rFonts w:ascii="Times New Roman" w:hAnsi="Times New Roman" w:cs="Times New Roman"/>
          <w:sz w:val="36"/>
          <w:szCs w:val="36"/>
        </w:rPr>
        <w:t xml:space="preserve"> p</w:t>
      </w:r>
      <w:r w:rsidR="00A21A8D">
        <w:rPr>
          <w:rFonts w:ascii="Times New Roman" w:hAnsi="Times New Roman" w:cs="Times New Roman"/>
          <w:sz w:val="36"/>
          <w:szCs w:val="36"/>
        </w:rPr>
        <w:t>oetry using metaphors, similes, repetition, and poetic devices</w:t>
      </w:r>
    </w:p>
    <w:p w:rsidR="0053117B" w:rsidRDefault="0053117B" w:rsidP="000A20BA">
      <w:pPr>
        <w:rPr>
          <w:rFonts w:ascii="Times New Roman" w:hAnsi="Times New Roman" w:cs="Times New Roman"/>
          <w:sz w:val="36"/>
          <w:szCs w:val="36"/>
        </w:rPr>
      </w:pPr>
      <w:r>
        <w:rPr>
          <w:rFonts w:ascii="Times New Roman" w:hAnsi="Times New Roman" w:cs="Times New Roman"/>
          <w:sz w:val="36"/>
          <w:szCs w:val="36"/>
        </w:rPr>
        <w:t>• “woe” oracle and oracles of a “return to prophecy”</w:t>
      </w:r>
    </w:p>
    <w:p w:rsidR="0053117B" w:rsidRDefault="00A31A73" w:rsidP="000A20BA">
      <w:pPr>
        <w:rPr>
          <w:rFonts w:ascii="Times New Roman" w:hAnsi="Times New Roman" w:cs="Times New Roman"/>
          <w:sz w:val="36"/>
          <w:szCs w:val="36"/>
        </w:rPr>
      </w:pPr>
      <w:r>
        <w:rPr>
          <w:rFonts w:ascii="Times New Roman" w:hAnsi="Times New Roman" w:cs="Times New Roman"/>
          <w:sz w:val="36"/>
          <w:szCs w:val="36"/>
        </w:rPr>
        <w:t>•</w:t>
      </w:r>
      <w:r w:rsidR="00B23FC2">
        <w:rPr>
          <w:rFonts w:ascii="Times New Roman" w:hAnsi="Times New Roman" w:cs="Times New Roman"/>
          <w:sz w:val="36"/>
          <w:szCs w:val="36"/>
        </w:rPr>
        <w:t xml:space="preserve">Joel </w:t>
      </w:r>
      <w:r w:rsidR="00775D92">
        <w:rPr>
          <w:rFonts w:ascii="Times New Roman" w:hAnsi="Times New Roman" w:cs="Times New Roman"/>
          <w:sz w:val="36"/>
          <w:szCs w:val="36"/>
        </w:rPr>
        <w:t xml:space="preserve">is an </w:t>
      </w:r>
      <w:r w:rsidR="00A21A8D">
        <w:rPr>
          <w:rFonts w:ascii="Times New Roman" w:hAnsi="Times New Roman" w:cs="Times New Roman"/>
          <w:sz w:val="36"/>
          <w:szCs w:val="36"/>
        </w:rPr>
        <w:t>exhortative text</w:t>
      </w:r>
      <w:r w:rsidR="00775D92">
        <w:rPr>
          <w:rFonts w:ascii="Times New Roman" w:hAnsi="Times New Roman" w:cs="Times New Roman"/>
          <w:sz w:val="36"/>
          <w:szCs w:val="36"/>
        </w:rPr>
        <w:t xml:space="preserve">; it </w:t>
      </w:r>
      <w:r w:rsidR="00A21A8D">
        <w:rPr>
          <w:rFonts w:ascii="Times New Roman" w:hAnsi="Times New Roman" w:cs="Times New Roman"/>
          <w:sz w:val="36"/>
          <w:szCs w:val="36"/>
        </w:rPr>
        <w:t>urg</w:t>
      </w:r>
      <w:r w:rsidR="00775D92">
        <w:rPr>
          <w:rFonts w:ascii="Times New Roman" w:hAnsi="Times New Roman" w:cs="Times New Roman"/>
          <w:sz w:val="36"/>
          <w:szCs w:val="36"/>
        </w:rPr>
        <w:t xml:space="preserve">es </w:t>
      </w:r>
      <w:r w:rsidR="00A21A8D">
        <w:rPr>
          <w:rFonts w:ascii="Times New Roman" w:hAnsi="Times New Roman" w:cs="Times New Roman"/>
          <w:sz w:val="36"/>
          <w:szCs w:val="36"/>
        </w:rPr>
        <w:t>change of behavior</w:t>
      </w:r>
      <w:r w:rsidR="0053117B">
        <w:rPr>
          <w:rFonts w:ascii="Times New Roman" w:hAnsi="Times New Roman" w:cs="Times New Roman"/>
          <w:sz w:val="36"/>
          <w:szCs w:val="36"/>
        </w:rPr>
        <w:t xml:space="preserve"> </w:t>
      </w:r>
      <w:r w:rsidR="00A21A8D">
        <w:rPr>
          <w:rFonts w:ascii="Times New Roman" w:hAnsi="Times New Roman" w:cs="Times New Roman"/>
          <w:sz w:val="36"/>
          <w:szCs w:val="36"/>
        </w:rPr>
        <w:t xml:space="preserve">  </w:t>
      </w:r>
    </w:p>
    <w:p w:rsidR="00873656" w:rsidRDefault="00A31A73" w:rsidP="000A20BA">
      <w:pPr>
        <w:rPr>
          <w:rFonts w:ascii="Times New Roman" w:hAnsi="Times New Roman" w:cs="Times New Roman"/>
          <w:sz w:val="36"/>
          <w:szCs w:val="36"/>
        </w:rPr>
      </w:pPr>
      <w:r>
        <w:rPr>
          <w:rFonts w:ascii="Times New Roman" w:hAnsi="Times New Roman" w:cs="Times New Roman"/>
          <w:sz w:val="36"/>
          <w:szCs w:val="36"/>
        </w:rPr>
        <w:t>•</w:t>
      </w:r>
      <w:r w:rsidR="00A21A8D">
        <w:rPr>
          <w:rFonts w:ascii="Times New Roman" w:hAnsi="Times New Roman" w:cs="Times New Roman"/>
          <w:sz w:val="36"/>
          <w:szCs w:val="36"/>
        </w:rPr>
        <w:t>Contains the following poetic device</w:t>
      </w:r>
      <w:r w:rsidR="00775D92">
        <w:rPr>
          <w:rFonts w:ascii="Times New Roman" w:hAnsi="Times New Roman" w:cs="Times New Roman"/>
          <w:sz w:val="36"/>
          <w:szCs w:val="36"/>
        </w:rPr>
        <w:t>/formulaic line</w:t>
      </w:r>
      <w:r w:rsidR="00A21A8D">
        <w:rPr>
          <w:rFonts w:ascii="Times New Roman" w:hAnsi="Times New Roman" w:cs="Times New Roman"/>
          <w:sz w:val="36"/>
          <w:szCs w:val="36"/>
        </w:rPr>
        <w:t>:  “The Lord roars from Zion and utters his voice from Jerusalem</w:t>
      </w:r>
      <w:r w:rsidR="00CB7A70">
        <w:rPr>
          <w:rFonts w:ascii="Times New Roman" w:hAnsi="Times New Roman" w:cs="Times New Roman"/>
          <w:sz w:val="36"/>
          <w:szCs w:val="36"/>
        </w:rPr>
        <w:t xml:space="preserve"> (Joel</w:t>
      </w:r>
      <w:r w:rsidR="0024362C">
        <w:rPr>
          <w:rFonts w:ascii="Times New Roman" w:hAnsi="Times New Roman" w:cs="Times New Roman"/>
          <w:sz w:val="36"/>
          <w:szCs w:val="36"/>
        </w:rPr>
        <w:t xml:space="preserve"> 3.16)  </w:t>
      </w:r>
      <w:r w:rsidR="00A21A8D">
        <w:rPr>
          <w:rFonts w:ascii="Times New Roman" w:hAnsi="Times New Roman" w:cs="Times New Roman"/>
          <w:sz w:val="36"/>
          <w:szCs w:val="36"/>
        </w:rPr>
        <w:t>This</w:t>
      </w:r>
      <w:r w:rsidR="00775D92">
        <w:rPr>
          <w:rFonts w:ascii="Times New Roman" w:hAnsi="Times New Roman" w:cs="Times New Roman"/>
          <w:sz w:val="36"/>
          <w:szCs w:val="36"/>
        </w:rPr>
        <w:t xml:space="preserve"> poetic device </w:t>
      </w:r>
      <w:r w:rsidR="008A4341">
        <w:rPr>
          <w:rFonts w:ascii="Times New Roman" w:hAnsi="Times New Roman" w:cs="Times New Roman"/>
          <w:sz w:val="36"/>
          <w:szCs w:val="36"/>
        </w:rPr>
        <w:t>would have helped the speaker to remember the text</w:t>
      </w:r>
      <w:r w:rsidR="0024362C">
        <w:rPr>
          <w:rFonts w:ascii="Times New Roman" w:hAnsi="Times New Roman" w:cs="Times New Roman"/>
          <w:sz w:val="36"/>
          <w:szCs w:val="36"/>
        </w:rPr>
        <w:t xml:space="preserve"> (Warner “Notes on the Prophets”) </w:t>
      </w:r>
      <w:r w:rsidR="00775D92">
        <w:rPr>
          <w:rFonts w:ascii="Times New Roman" w:hAnsi="Times New Roman" w:cs="Times New Roman"/>
          <w:sz w:val="36"/>
          <w:szCs w:val="36"/>
        </w:rPr>
        <w:t>It is</w:t>
      </w:r>
      <w:r w:rsidR="0053117B">
        <w:rPr>
          <w:rFonts w:ascii="Times New Roman" w:hAnsi="Times New Roman" w:cs="Times New Roman"/>
          <w:sz w:val="36"/>
          <w:szCs w:val="36"/>
        </w:rPr>
        <w:t xml:space="preserve"> “</w:t>
      </w:r>
      <w:r w:rsidR="00775D92">
        <w:rPr>
          <w:rFonts w:ascii="Times New Roman" w:hAnsi="Times New Roman" w:cs="Times New Roman"/>
          <w:sz w:val="36"/>
          <w:szCs w:val="36"/>
        </w:rPr>
        <w:t>formulaic</w:t>
      </w:r>
      <w:r w:rsidR="0053117B">
        <w:rPr>
          <w:rFonts w:ascii="Times New Roman" w:hAnsi="Times New Roman" w:cs="Times New Roman"/>
          <w:sz w:val="36"/>
          <w:szCs w:val="36"/>
        </w:rPr>
        <w:t>”</w:t>
      </w:r>
      <w:r w:rsidR="00775D92">
        <w:rPr>
          <w:rFonts w:ascii="Times New Roman" w:hAnsi="Times New Roman" w:cs="Times New Roman"/>
          <w:sz w:val="36"/>
          <w:szCs w:val="36"/>
        </w:rPr>
        <w:t xml:space="preserve"> because it is used, word for word, in the book of Amos (Amos 1.2)  </w:t>
      </w:r>
    </w:p>
    <w:p w:rsidR="000A20BA" w:rsidRDefault="00873656" w:rsidP="000A20BA">
      <w:pPr>
        <w:rPr>
          <w:rFonts w:ascii="Times New Roman" w:hAnsi="Times New Roman" w:cs="Times New Roman"/>
          <w:sz w:val="36"/>
          <w:szCs w:val="36"/>
        </w:rPr>
      </w:pPr>
      <w:r>
        <w:rPr>
          <w:rFonts w:ascii="Times New Roman" w:hAnsi="Times New Roman" w:cs="Times New Roman"/>
          <w:sz w:val="36"/>
          <w:szCs w:val="36"/>
        </w:rPr>
        <w:t>Concepts and terms</w:t>
      </w:r>
      <w:r w:rsidR="000A20BA">
        <w:rPr>
          <w:rFonts w:ascii="Times New Roman" w:hAnsi="Times New Roman" w:cs="Times New Roman"/>
          <w:sz w:val="36"/>
          <w:szCs w:val="36"/>
        </w:rPr>
        <w:t>:</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 xml:space="preserve">•apocalypse/Armageddon:  “a usually vast decisive conflict or confrontation; the site or time of a final and conclusive battle between the forces of good and evil” (Merriam-Webster).  </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 xml:space="preserve">•“day of the Lord”:  symbolizes God’s </w:t>
      </w:r>
      <w:proofErr w:type="spellStart"/>
      <w:r>
        <w:rPr>
          <w:rFonts w:ascii="Times New Roman" w:hAnsi="Times New Roman" w:cs="Times New Roman"/>
          <w:sz w:val="36"/>
          <w:szCs w:val="36"/>
        </w:rPr>
        <w:t>theophanic</w:t>
      </w:r>
      <w:proofErr w:type="spellEnd"/>
      <w:r>
        <w:rPr>
          <w:rFonts w:ascii="Times New Roman" w:hAnsi="Times New Roman" w:cs="Times New Roman"/>
          <w:sz w:val="36"/>
          <w:szCs w:val="36"/>
        </w:rPr>
        <w:t xml:space="preserve"> and judging presence.  “day of the Lord” is also a phrase that occurs throughout the Hebrew Bible:  Isaiah 2:12, 13:6, 9; Ezekiel 13:5, 30:3; Amos 5:8, 20; Obadiah 15; Zephaniah 1:7, 14; Zechariah 14:1; Malachi 4:5.      </w:t>
      </w:r>
    </w:p>
    <w:p w:rsidR="000A20BA" w:rsidRDefault="00125917" w:rsidP="000A20BA">
      <w:pPr>
        <w:rPr>
          <w:rFonts w:ascii="Times New Roman" w:hAnsi="Times New Roman" w:cs="Times New Roman"/>
          <w:sz w:val="36"/>
          <w:szCs w:val="36"/>
        </w:rPr>
      </w:pPr>
      <w:r>
        <w:rPr>
          <w:rFonts w:ascii="Times New Roman" w:hAnsi="Times New Roman" w:cs="Times New Roman"/>
          <w:sz w:val="36"/>
          <w:szCs w:val="36"/>
        </w:rPr>
        <w:t>•</w:t>
      </w:r>
      <w:r w:rsidR="00573EBD">
        <w:rPr>
          <w:rFonts w:ascii="Times New Roman" w:hAnsi="Times New Roman" w:cs="Times New Roman"/>
          <w:sz w:val="36"/>
          <w:szCs w:val="36"/>
        </w:rPr>
        <w:t>e</w:t>
      </w:r>
      <w:r w:rsidR="000A20BA">
        <w:rPr>
          <w:rFonts w:ascii="Times New Roman" w:hAnsi="Times New Roman" w:cs="Times New Roman"/>
          <w:sz w:val="36"/>
          <w:szCs w:val="36"/>
        </w:rPr>
        <w:t xml:space="preserve">schatological:  “relating to death, judgment, and the final destiny of the soul and of humankind”; from the Greek for “last” and “study”; “the study of ‘end things,’ the end of the age, the </w:t>
      </w:r>
      <w:r w:rsidR="000A20BA">
        <w:rPr>
          <w:rFonts w:ascii="Times New Roman" w:hAnsi="Times New Roman" w:cs="Times New Roman"/>
          <w:sz w:val="36"/>
          <w:szCs w:val="36"/>
        </w:rPr>
        <w:lastRenderedPageBreak/>
        <w:t xml:space="preserve">end of the world or the nature of the Kingdom of God, or of an individual life.”  </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•exhortation:  call for a ritual response, urging a change of behavior</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•female agency</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 xml:space="preserve">•“if-then”  </w:t>
      </w:r>
    </w:p>
    <w:p w:rsidR="00362434" w:rsidRDefault="00362434" w:rsidP="00362434">
      <w:pPr>
        <w:rPr>
          <w:rFonts w:ascii="Times New Roman" w:hAnsi="Times New Roman" w:cs="Times New Roman"/>
          <w:sz w:val="36"/>
          <w:szCs w:val="36"/>
        </w:rPr>
      </w:pPr>
      <w:r>
        <w:rPr>
          <w:rFonts w:ascii="Times New Roman" w:hAnsi="Times New Roman" w:cs="Times New Roman"/>
          <w:sz w:val="36"/>
          <w:szCs w:val="36"/>
        </w:rPr>
        <w:t>•oracle:  the mouthpiece of God or gods, the place where advice or prophecy is sought, a message delivered by an oracle (Merriam-Webster)</w:t>
      </w:r>
    </w:p>
    <w:p w:rsidR="00CB7A70" w:rsidRDefault="0024362C" w:rsidP="00A21A8D">
      <w:pPr>
        <w:rPr>
          <w:rFonts w:ascii="Times New Roman" w:hAnsi="Times New Roman" w:cs="Times New Roman"/>
          <w:sz w:val="36"/>
          <w:szCs w:val="36"/>
        </w:rPr>
      </w:pPr>
      <w:r>
        <w:rPr>
          <w:rFonts w:ascii="Times New Roman" w:hAnsi="Times New Roman" w:cs="Times New Roman"/>
          <w:sz w:val="36"/>
          <w:szCs w:val="36"/>
        </w:rPr>
        <w:t>•</w:t>
      </w:r>
      <w:r w:rsidR="00CB7A70">
        <w:rPr>
          <w:rFonts w:ascii="Times New Roman" w:hAnsi="Times New Roman" w:cs="Times New Roman"/>
          <w:sz w:val="36"/>
          <w:szCs w:val="36"/>
        </w:rPr>
        <w:t>restoration and hope</w:t>
      </w:r>
      <w:r>
        <w:rPr>
          <w:rFonts w:ascii="Times New Roman" w:hAnsi="Times New Roman" w:cs="Times New Roman"/>
          <w:sz w:val="36"/>
          <w:szCs w:val="36"/>
        </w:rPr>
        <w:t xml:space="preserve"> always apart of the prophet’s message (The Bible and its Influence)  </w:t>
      </w:r>
      <w:r w:rsidR="00CB7A70">
        <w:rPr>
          <w:rFonts w:ascii="Times New Roman" w:hAnsi="Times New Roman" w:cs="Times New Roman"/>
          <w:sz w:val="36"/>
          <w:szCs w:val="36"/>
        </w:rPr>
        <w:t xml:space="preserve"> </w:t>
      </w:r>
    </w:p>
    <w:p w:rsidR="00C855EA" w:rsidRDefault="00C855EA" w:rsidP="00A21A8D">
      <w:pPr>
        <w:rPr>
          <w:rFonts w:ascii="Times New Roman" w:hAnsi="Times New Roman" w:cs="Times New Roman"/>
          <w:sz w:val="36"/>
          <w:szCs w:val="36"/>
        </w:rPr>
      </w:pPr>
      <w:r>
        <w:rPr>
          <w:rFonts w:ascii="Times New Roman" w:hAnsi="Times New Roman" w:cs="Times New Roman"/>
          <w:sz w:val="36"/>
          <w:szCs w:val="36"/>
        </w:rPr>
        <w:t>•ritual lament and petition</w:t>
      </w:r>
    </w:p>
    <w:p w:rsidR="00D4414F" w:rsidRDefault="00D4414F" w:rsidP="00D4414F">
      <w:pPr>
        <w:rPr>
          <w:rFonts w:ascii="Times New Roman" w:hAnsi="Times New Roman" w:cs="Times New Roman"/>
          <w:sz w:val="36"/>
          <w:szCs w:val="36"/>
        </w:rPr>
      </w:pPr>
      <w:r>
        <w:rPr>
          <w:rFonts w:ascii="Times New Roman" w:hAnsi="Times New Roman" w:cs="Times New Roman"/>
          <w:sz w:val="36"/>
          <w:szCs w:val="36"/>
        </w:rPr>
        <w:t>•theophany:  a manifestation of God or a god to man (</w:t>
      </w:r>
      <w:r>
        <w:rPr>
          <w:rFonts w:ascii="Times New Roman" w:hAnsi="Times New Roman" w:cs="Times New Roman"/>
          <w:sz w:val="36"/>
          <w:szCs w:val="36"/>
        </w:rPr>
        <w:t>OED</w:t>
      </w:r>
      <w:r>
        <w:rPr>
          <w:rFonts w:ascii="Times New Roman" w:hAnsi="Times New Roman" w:cs="Times New Roman"/>
          <w:sz w:val="36"/>
          <w:szCs w:val="36"/>
        </w:rPr>
        <w:t xml:space="preserve">) </w:t>
      </w:r>
    </w:p>
    <w:p w:rsidR="00362434" w:rsidRDefault="00362434" w:rsidP="00A21A8D">
      <w:pPr>
        <w:rPr>
          <w:rFonts w:ascii="Times New Roman" w:hAnsi="Times New Roman" w:cs="Times New Roman"/>
          <w:sz w:val="36"/>
          <w:szCs w:val="36"/>
        </w:rPr>
      </w:pPr>
    </w:p>
    <w:p w:rsidR="00A21A8D" w:rsidRDefault="00A21A8D" w:rsidP="00A21A8D">
      <w:pPr>
        <w:rPr>
          <w:rFonts w:ascii="Times New Roman" w:hAnsi="Times New Roman" w:cs="Times New Roman"/>
          <w:sz w:val="36"/>
          <w:szCs w:val="36"/>
        </w:rPr>
      </w:pPr>
      <w:r>
        <w:rPr>
          <w:rFonts w:ascii="Times New Roman" w:hAnsi="Times New Roman" w:cs="Times New Roman"/>
          <w:sz w:val="36"/>
          <w:szCs w:val="36"/>
        </w:rPr>
        <w:t>Themes/Motifs:</w:t>
      </w:r>
    </w:p>
    <w:p w:rsidR="00D4414F" w:rsidRDefault="00D4414F" w:rsidP="00D4414F">
      <w:pPr>
        <w:rPr>
          <w:rFonts w:ascii="Times New Roman" w:hAnsi="Times New Roman" w:cs="Times New Roman"/>
          <w:sz w:val="36"/>
          <w:szCs w:val="36"/>
        </w:rPr>
      </w:pPr>
      <w:r>
        <w:rPr>
          <w:rFonts w:ascii="Times New Roman" w:hAnsi="Times New Roman" w:cs="Times New Roman"/>
          <w:sz w:val="36"/>
          <w:szCs w:val="36"/>
        </w:rPr>
        <w:t>•covenant/bilateral covenant:  a mutual agreement between two or more agencies to do or refrain from certain acts:  “on the condition that…” “on a mutual stipulation that…”</w:t>
      </w:r>
    </w:p>
    <w:p w:rsidR="00D4414F" w:rsidRDefault="00D4414F" w:rsidP="00D4414F">
      <w:pPr>
        <w:rPr>
          <w:rFonts w:ascii="Times New Roman" w:hAnsi="Times New Roman" w:cs="Times New Roman"/>
          <w:sz w:val="36"/>
          <w:szCs w:val="36"/>
        </w:rPr>
      </w:pPr>
      <w:r>
        <w:rPr>
          <w:rFonts w:ascii="Times New Roman" w:hAnsi="Times New Roman" w:cs="Times New Roman"/>
          <w:sz w:val="36"/>
          <w:szCs w:val="36"/>
        </w:rPr>
        <w:t xml:space="preserve">•divine control of history paired with Divine graciousness   </w:t>
      </w:r>
    </w:p>
    <w:p w:rsidR="00D4414F" w:rsidRDefault="00D4414F" w:rsidP="00D4414F">
      <w:pPr>
        <w:rPr>
          <w:rFonts w:ascii="Times New Roman" w:hAnsi="Times New Roman" w:cs="Times New Roman"/>
          <w:sz w:val="36"/>
          <w:szCs w:val="36"/>
        </w:rPr>
      </w:pPr>
      <w:r>
        <w:rPr>
          <w:rFonts w:ascii="Times New Roman" w:hAnsi="Times New Roman" w:cs="Times New Roman"/>
          <w:sz w:val="36"/>
          <w:szCs w:val="36"/>
        </w:rPr>
        <w:t>•God’s severe judgment</w:t>
      </w:r>
    </w:p>
    <w:p w:rsidR="00D4414F" w:rsidRDefault="00D4414F" w:rsidP="00D4414F">
      <w:pPr>
        <w:rPr>
          <w:rFonts w:ascii="Times New Roman" w:hAnsi="Times New Roman" w:cs="Times New Roman"/>
          <w:sz w:val="36"/>
          <w:szCs w:val="36"/>
        </w:rPr>
      </w:pPr>
      <w:r>
        <w:rPr>
          <w:rFonts w:ascii="Times New Roman" w:hAnsi="Times New Roman" w:cs="Times New Roman"/>
          <w:sz w:val="36"/>
          <w:szCs w:val="36"/>
        </w:rPr>
        <w:t>•ritual lament and petition to the Lord</w:t>
      </w:r>
    </w:p>
    <w:p w:rsidR="00D4414F" w:rsidRDefault="00D4414F" w:rsidP="00D4414F">
      <w:pPr>
        <w:rPr>
          <w:rFonts w:ascii="Times New Roman" w:hAnsi="Times New Roman" w:cs="Times New Roman"/>
          <w:sz w:val="36"/>
          <w:szCs w:val="36"/>
        </w:rPr>
      </w:pPr>
    </w:p>
    <w:p w:rsidR="00D4414F" w:rsidRDefault="00D4414F" w:rsidP="00D4414F">
      <w:pPr>
        <w:rPr>
          <w:rFonts w:ascii="Times New Roman" w:hAnsi="Times New Roman" w:cs="Times New Roman"/>
          <w:sz w:val="36"/>
          <w:szCs w:val="36"/>
        </w:rPr>
      </w:pPr>
    </w:p>
    <w:p w:rsidR="00701356" w:rsidRDefault="00701356" w:rsidP="000A20BA">
      <w:pPr>
        <w:rPr>
          <w:rFonts w:ascii="Times New Roman" w:hAnsi="Times New Roman" w:cs="Times New Roman"/>
          <w:sz w:val="36"/>
          <w:szCs w:val="36"/>
        </w:rPr>
      </w:pPr>
      <w:r>
        <w:rPr>
          <w:rFonts w:ascii="Times New Roman" w:hAnsi="Times New Roman" w:cs="Times New Roman"/>
          <w:sz w:val="36"/>
          <w:szCs w:val="36"/>
        </w:rPr>
        <w:lastRenderedPageBreak/>
        <w:t>The text:</w:t>
      </w:r>
    </w:p>
    <w:p w:rsidR="00A21A8D" w:rsidRDefault="00D4414F" w:rsidP="000A20BA">
      <w:pPr>
        <w:rPr>
          <w:rFonts w:ascii="Times New Roman" w:hAnsi="Times New Roman" w:cs="Times New Roman"/>
          <w:sz w:val="36"/>
          <w:szCs w:val="36"/>
        </w:rPr>
      </w:pPr>
      <w:r>
        <w:rPr>
          <w:rFonts w:ascii="Times New Roman" w:hAnsi="Times New Roman" w:cs="Times New Roman"/>
          <w:sz w:val="36"/>
          <w:szCs w:val="36"/>
        </w:rPr>
        <w:t>Joel 1.1</w:t>
      </w:r>
      <w:r w:rsidR="008A4341">
        <w:rPr>
          <w:rFonts w:ascii="Times New Roman" w:hAnsi="Times New Roman" w:cs="Times New Roman"/>
          <w:sz w:val="36"/>
          <w:szCs w:val="36"/>
        </w:rPr>
        <w:t>Superscription</w:t>
      </w:r>
      <w:r w:rsidR="00701356">
        <w:rPr>
          <w:rFonts w:ascii="Times New Roman" w:hAnsi="Times New Roman" w:cs="Times New Roman"/>
          <w:sz w:val="36"/>
          <w:szCs w:val="36"/>
        </w:rPr>
        <w:t xml:space="preserve">:  </w:t>
      </w:r>
      <w:r w:rsidR="008A4341">
        <w:rPr>
          <w:rFonts w:ascii="Times New Roman" w:hAnsi="Times New Roman" w:cs="Times New Roman"/>
          <w:sz w:val="36"/>
          <w:szCs w:val="36"/>
        </w:rPr>
        <w:t xml:space="preserve">“The word of the Lord came to Joel son of </w:t>
      </w:r>
      <w:proofErr w:type="spellStart"/>
      <w:r w:rsidR="008A4341">
        <w:rPr>
          <w:rFonts w:ascii="Times New Roman" w:hAnsi="Times New Roman" w:cs="Times New Roman"/>
          <w:sz w:val="36"/>
          <w:szCs w:val="36"/>
        </w:rPr>
        <w:t>Pethuel</w:t>
      </w:r>
      <w:proofErr w:type="spellEnd"/>
      <w:r w:rsidR="00701356">
        <w:rPr>
          <w:rFonts w:ascii="Times New Roman" w:hAnsi="Times New Roman" w:cs="Times New Roman"/>
          <w:sz w:val="36"/>
          <w:szCs w:val="36"/>
        </w:rPr>
        <w:t xml:space="preserve">” (Joel 1.1).  </w:t>
      </w:r>
      <w:r w:rsidR="008A4341">
        <w:rPr>
          <w:rFonts w:ascii="Times New Roman" w:hAnsi="Times New Roman" w:cs="Times New Roman"/>
          <w:sz w:val="36"/>
          <w:szCs w:val="36"/>
        </w:rPr>
        <w:t xml:space="preserve">No </w:t>
      </w:r>
      <w:r w:rsidR="0053117B">
        <w:rPr>
          <w:rFonts w:ascii="Times New Roman" w:hAnsi="Times New Roman" w:cs="Times New Roman"/>
          <w:sz w:val="36"/>
          <w:szCs w:val="36"/>
        </w:rPr>
        <w:t>“</w:t>
      </w:r>
      <w:r w:rsidR="008A4341">
        <w:rPr>
          <w:rFonts w:ascii="Times New Roman" w:hAnsi="Times New Roman" w:cs="Times New Roman"/>
          <w:sz w:val="36"/>
          <w:szCs w:val="36"/>
        </w:rPr>
        <w:t>call</w:t>
      </w:r>
      <w:r w:rsidR="0053117B">
        <w:rPr>
          <w:rFonts w:ascii="Times New Roman" w:hAnsi="Times New Roman" w:cs="Times New Roman"/>
          <w:sz w:val="36"/>
          <w:szCs w:val="36"/>
        </w:rPr>
        <w:t>”</w:t>
      </w:r>
      <w:r w:rsidR="008A4341">
        <w:rPr>
          <w:rFonts w:ascii="Times New Roman" w:hAnsi="Times New Roman" w:cs="Times New Roman"/>
          <w:sz w:val="36"/>
          <w:szCs w:val="36"/>
        </w:rPr>
        <w:t xml:space="preserve"> narrative present in Joel and no reluctance on the part of Joel to be a spokesperson for God.   </w:t>
      </w:r>
    </w:p>
    <w:p w:rsidR="004A1A03" w:rsidRDefault="008A4341" w:rsidP="000A20BA">
      <w:pPr>
        <w:rPr>
          <w:rFonts w:ascii="Times New Roman" w:hAnsi="Times New Roman" w:cs="Times New Roman"/>
          <w:sz w:val="36"/>
          <w:szCs w:val="36"/>
        </w:rPr>
      </w:pPr>
      <w:r>
        <w:rPr>
          <w:rFonts w:ascii="Times New Roman" w:hAnsi="Times New Roman" w:cs="Times New Roman"/>
          <w:sz w:val="36"/>
          <w:szCs w:val="36"/>
        </w:rPr>
        <w:t>Audience:  “elders” and “all the inhabitants in the land</w:t>
      </w:r>
      <w:r w:rsidR="00484556">
        <w:rPr>
          <w:rFonts w:ascii="Times New Roman" w:hAnsi="Times New Roman" w:cs="Times New Roman"/>
          <w:sz w:val="36"/>
          <w:szCs w:val="36"/>
        </w:rPr>
        <w:t xml:space="preserve">” (Joel 1.2) </w:t>
      </w:r>
      <w:r w:rsidR="00701356">
        <w:rPr>
          <w:rFonts w:ascii="Times New Roman" w:hAnsi="Times New Roman" w:cs="Times New Roman"/>
          <w:sz w:val="36"/>
          <w:szCs w:val="36"/>
        </w:rPr>
        <w:t>“drunkards” (Joel 1.5)</w:t>
      </w:r>
      <w:r w:rsidR="00484556">
        <w:rPr>
          <w:rFonts w:ascii="Times New Roman" w:hAnsi="Times New Roman" w:cs="Times New Roman"/>
          <w:sz w:val="36"/>
          <w:szCs w:val="36"/>
        </w:rPr>
        <w:t xml:space="preserve">; </w:t>
      </w:r>
      <w:r w:rsidR="00701356">
        <w:rPr>
          <w:rFonts w:ascii="Times New Roman" w:hAnsi="Times New Roman" w:cs="Times New Roman"/>
          <w:sz w:val="36"/>
          <w:szCs w:val="36"/>
        </w:rPr>
        <w:t>“</w:t>
      </w:r>
      <w:r w:rsidR="00484556">
        <w:rPr>
          <w:rFonts w:ascii="Times New Roman" w:hAnsi="Times New Roman" w:cs="Times New Roman"/>
          <w:sz w:val="36"/>
          <w:szCs w:val="36"/>
        </w:rPr>
        <w:t xml:space="preserve">priests” and “ministers of the Lord” (Joel 1.9); and “farmers and vinedressers” (Joel 1.11).  </w:t>
      </w:r>
    </w:p>
    <w:p w:rsidR="008A4341" w:rsidRDefault="008A4341" w:rsidP="000A20BA">
      <w:pPr>
        <w:rPr>
          <w:rFonts w:ascii="Times New Roman" w:hAnsi="Times New Roman" w:cs="Times New Roman"/>
          <w:sz w:val="36"/>
          <w:szCs w:val="36"/>
        </w:rPr>
      </w:pPr>
      <w:r>
        <w:rPr>
          <w:rFonts w:ascii="Times New Roman" w:hAnsi="Times New Roman" w:cs="Times New Roman"/>
          <w:sz w:val="36"/>
          <w:szCs w:val="36"/>
        </w:rPr>
        <w:t>Joel 1.2:  Opens with</w:t>
      </w:r>
      <w:r w:rsidR="00484556">
        <w:rPr>
          <w:rFonts w:ascii="Times New Roman" w:hAnsi="Times New Roman" w:cs="Times New Roman"/>
          <w:sz w:val="36"/>
          <w:szCs w:val="36"/>
        </w:rPr>
        <w:t xml:space="preserve"> a </w:t>
      </w:r>
      <w:r>
        <w:rPr>
          <w:rFonts w:ascii="Times New Roman" w:hAnsi="Times New Roman" w:cs="Times New Roman"/>
          <w:sz w:val="36"/>
          <w:szCs w:val="36"/>
        </w:rPr>
        <w:t>rhetorical question:  “Has such a thing happened in your days, or in the days of your ancestors?”</w:t>
      </w:r>
      <w:r w:rsidR="00C855EA">
        <w:rPr>
          <w:rFonts w:ascii="Times New Roman" w:hAnsi="Times New Roman" w:cs="Times New Roman"/>
          <w:sz w:val="36"/>
          <w:szCs w:val="36"/>
        </w:rPr>
        <w:t xml:space="preserve">  </w:t>
      </w:r>
    </w:p>
    <w:p w:rsidR="008A4341" w:rsidRDefault="008A4341" w:rsidP="000A20BA">
      <w:pPr>
        <w:rPr>
          <w:rFonts w:ascii="Times New Roman" w:hAnsi="Times New Roman" w:cs="Times New Roman"/>
          <w:sz w:val="36"/>
          <w:szCs w:val="36"/>
        </w:rPr>
      </w:pPr>
      <w:r>
        <w:rPr>
          <w:rFonts w:ascii="Times New Roman" w:hAnsi="Times New Roman" w:cs="Times New Roman"/>
          <w:sz w:val="36"/>
          <w:szCs w:val="36"/>
        </w:rPr>
        <w:t>Joel 1.4</w:t>
      </w:r>
      <w:r w:rsidR="0013436E">
        <w:rPr>
          <w:rFonts w:ascii="Times New Roman" w:hAnsi="Times New Roman" w:cs="Times New Roman"/>
          <w:sz w:val="36"/>
          <w:szCs w:val="36"/>
        </w:rPr>
        <w:t xml:space="preserve">, </w:t>
      </w:r>
      <w:r>
        <w:rPr>
          <w:rFonts w:ascii="Times New Roman" w:hAnsi="Times New Roman" w:cs="Times New Roman"/>
          <w:sz w:val="36"/>
          <w:szCs w:val="36"/>
        </w:rPr>
        <w:t>a</w:t>
      </w:r>
      <w:r w:rsidR="0013436E">
        <w:rPr>
          <w:rFonts w:ascii="Times New Roman" w:hAnsi="Times New Roman" w:cs="Times New Roman"/>
          <w:sz w:val="36"/>
          <w:szCs w:val="36"/>
        </w:rPr>
        <w:t xml:space="preserve">n example of </w:t>
      </w:r>
      <w:r>
        <w:rPr>
          <w:rFonts w:ascii="Times New Roman" w:hAnsi="Times New Roman" w:cs="Times New Roman"/>
          <w:sz w:val="36"/>
          <w:szCs w:val="36"/>
        </w:rPr>
        <w:t>repetitio</w:t>
      </w:r>
      <w:r w:rsidR="00C55015">
        <w:rPr>
          <w:rFonts w:ascii="Times New Roman" w:hAnsi="Times New Roman" w:cs="Times New Roman"/>
          <w:sz w:val="36"/>
          <w:szCs w:val="36"/>
        </w:rPr>
        <w:t>n, a poetic device used to help the speaker remember the text (“Notes on the Prophets” Warner)</w:t>
      </w:r>
      <w:r>
        <w:rPr>
          <w:rFonts w:ascii="Times New Roman" w:hAnsi="Times New Roman" w:cs="Times New Roman"/>
          <w:sz w:val="36"/>
          <w:szCs w:val="36"/>
        </w:rPr>
        <w:t>:</w:t>
      </w:r>
    </w:p>
    <w:p w:rsidR="00914401" w:rsidRDefault="00484556" w:rsidP="000A20BA">
      <w:pPr>
        <w:rPr>
          <w:rFonts w:ascii="Times New Roman" w:hAnsi="Times New Roman" w:cs="Times New Roman"/>
          <w:sz w:val="36"/>
          <w:szCs w:val="36"/>
        </w:rPr>
      </w:pPr>
      <w:r>
        <w:rPr>
          <w:rFonts w:ascii="Times New Roman" w:hAnsi="Times New Roman" w:cs="Times New Roman"/>
          <w:sz w:val="36"/>
          <w:szCs w:val="36"/>
        </w:rPr>
        <w:t>“What the cutting locust left</w:t>
      </w:r>
      <w:r w:rsidR="00914401">
        <w:rPr>
          <w:rFonts w:ascii="Times New Roman" w:hAnsi="Times New Roman" w:cs="Times New Roman"/>
          <w:sz w:val="36"/>
          <w:szCs w:val="36"/>
        </w:rPr>
        <w:t xml:space="preserve"> /</w:t>
      </w:r>
    </w:p>
    <w:p w:rsidR="00914401" w:rsidRDefault="00484556" w:rsidP="000A20BA">
      <w:pPr>
        <w:rPr>
          <w:rFonts w:ascii="Times New Roman" w:hAnsi="Times New Roman" w:cs="Times New Roman"/>
          <w:sz w:val="36"/>
          <w:szCs w:val="36"/>
        </w:rPr>
      </w:pPr>
      <w:r>
        <w:rPr>
          <w:rFonts w:ascii="Times New Roman" w:hAnsi="Times New Roman" w:cs="Times New Roman"/>
          <w:sz w:val="36"/>
          <w:szCs w:val="36"/>
        </w:rPr>
        <w:t>the swarming locust has eaten</w:t>
      </w:r>
      <w:r w:rsidR="00914401">
        <w:rPr>
          <w:rFonts w:ascii="Times New Roman" w:hAnsi="Times New Roman" w:cs="Times New Roman"/>
          <w:sz w:val="36"/>
          <w:szCs w:val="36"/>
        </w:rPr>
        <w:t xml:space="preserve"> /</w:t>
      </w:r>
    </w:p>
    <w:p w:rsidR="00914401" w:rsidRDefault="00484556" w:rsidP="000A20BA">
      <w:pPr>
        <w:rPr>
          <w:rFonts w:ascii="Times New Roman" w:hAnsi="Times New Roman" w:cs="Times New Roman"/>
          <w:sz w:val="36"/>
          <w:szCs w:val="36"/>
        </w:rPr>
      </w:pPr>
      <w:r>
        <w:rPr>
          <w:rFonts w:ascii="Times New Roman" w:hAnsi="Times New Roman" w:cs="Times New Roman"/>
          <w:sz w:val="36"/>
          <w:szCs w:val="36"/>
        </w:rPr>
        <w:t>What the swarming locust left</w:t>
      </w:r>
      <w:r w:rsidR="00914401">
        <w:rPr>
          <w:rFonts w:ascii="Times New Roman" w:hAnsi="Times New Roman" w:cs="Times New Roman"/>
          <w:sz w:val="36"/>
          <w:szCs w:val="36"/>
        </w:rPr>
        <w:t xml:space="preserve"> /</w:t>
      </w:r>
    </w:p>
    <w:p w:rsidR="00914401" w:rsidRDefault="00484556" w:rsidP="000A20BA">
      <w:pPr>
        <w:rPr>
          <w:rFonts w:ascii="Times New Roman" w:hAnsi="Times New Roman" w:cs="Times New Roman"/>
          <w:sz w:val="36"/>
          <w:szCs w:val="36"/>
        </w:rPr>
      </w:pPr>
      <w:r>
        <w:rPr>
          <w:rFonts w:ascii="Times New Roman" w:hAnsi="Times New Roman" w:cs="Times New Roman"/>
          <w:sz w:val="36"/>
          <w:szCs w:val="36"/>
        </w:rPr>
        <w:t>the hopping locust has eaten</w:t>
      </w:r>
      <w:r w:rsidR="00914401">
        <w:rPr>
          <w:rFonts w:ascii="Times New Roman" w:hAnsi="Times New Roman" w:cs="Times New Roman"/>
          <w:sz w:val="36"/>
          <w:szCs w:val="36"/>
        </w:rPr>
        <w:t xml:space="preserve"> /</w:t>
      </w:r>
    </w:p>
    <w:p w:rsidR="00914401" w:rsidRDefault="00484556" w:rsidP="000A20BA">
      <w:pPr>
        <w:rPr>
          <w:rFonts w:ascii="Times New Roman" w:hAnsi="Times New Roman" w:cs="Times New Roman"/>
          <w:sz w:val="36"/>
          <w:szCs w:val="36"/>
        </w:rPr>
      </w:pPr>
      <w:r>
        <w:rPr>
          <w:rFonts w:ascii="Times New Roman" w:hAnsi="Times New Roman" w:cs="Times New Roman"/>
          <w:sz w:val="36"/>
          <w:szCs w:val="36"/>
        </w:rPr>
        <w:t>and what the hopping locust left</w:t>
      </w:r>
      <w:r w:rsidR="00914401">
        <w:rPr>
          <w:rFonts w:ascii="Times New Roman" w:hAnsi="Times New Roman" w:cs="Times New Roman"/>
          <w:sz w:val="36"/>
          <w:szCs w:val="36"/>
        </w:rPr>
        <w:t xml:space="preserve"> / </w:t>
      </w:r>
    </w:p>
    <w:p w:rsidR="00484556" w:rsidRDefault="00484556" w:rsidP="000A20BA">
      <w:pPr>
        <w:rPr>
          <w:rFonts w:ascii="Times New Roman" w:hAnsi="Times New Roman" w:cs="Times New Roman"/>
          <w:sz w:val="36"/>
          <w:szCs w:val="36"/>
        </w:rPr>
      </w:pPr>
      <w:r>
        <w:rPr>
          <w:rFonts w:ascii="Times New Roman" w:hAnsi="Times New Roman" w:cs="Times New Roman"/>
          <w:sz w:val="36"/>
          <w:szCs w:val="36"/>
        </w:rPr>
        <w:t xml:space="preserve">the destroying locust has eaten.”  </w:t>
      </w:r>
    </w:p>
    <w:p w:rsidR="00362434" w:rsidRDefault="00C55015" w:rsidP="003C5FF7">
      <w:pPr>
        <w:rPr>
          <w:rFonts w:ascii="Times New Roman" w:hAnsi="Times New Roman" w:cs="Times New Roman"/>
          <w:sz w:val="36"/>
          <w:szCs w:val="36"/>
        </w:rPr>
      </w:pPr>
      <w:r>
        <w:rPr>
          <w:rFonts w:ascii="Times New Roman" w:hAnsi="Times New Roman" w:cs="Times New Roman"/>
          <w:sz w:val="36"/>
          <w:szCs w:val="36"/>
        </w:rPr>
        <w:t>Joel 1.7 and 1.10:  J</w:t>
      </w:r>
      <w:r w:rsidR="00484556">
        <w:rPr>
          <w:rFonts w:ascii="Times New Roman" w:hAnsi="Times New Roman" w:cs="Times New Roman"/>
          <w:sz w:val="36"/>
          <w:szCs w:val="36"/>
        </w:rPr>
        <w:t>oel uses imagery of agriculture</w:t>
      </w:r>
      <w:r w:rsidR="00AF72C0">
        <w:rPr>
          <w:rFonts w:ascii="Times New Roman" w:hAnsi="Times New Roman" w:cs="Times New Roman"/>
          <w:sz w:val="36"/>
          <w:szCs w:val="36"/>
        </w:rPr>
        <w:t xml:space="preserve"> “It [the invading nation] has laid waste ( … ) vines, splintered fig trees”; “the fields are devastated ( … ) the grain is destroyed, the wine dries up, the oil fails” (Joel 1.7 and 1.10).  The prophet uses depictions of agriculture, because it is the heart of Israel’s livelihood.  </w:t>
      </w:r>
    </w:p>
    <w:p w:rsidR="00362434" w:rsidRDefault="00BB7467" w:rsidP="003C5FF7">
      <w:pPr>
        <w:rPr>
          <w:rFonts w:ascii="Times New Roman" w:hAnsi="Times New Roman" w:cs="Times New Roman"/>
          <w:sz w:val="36"/>
          <w:szCs w:val="36"/>
        </w:rPr>
      </w:pPr>
      <w:r>
        <w:rPr>
          <w:rFonts w:ascii="Times New Roman" w:hAnsi="Times New Roman" w:cs="Times New Roman"/>
          <w:sz w:val="36"/>
          <w:szCs w:val="36"/>
        </w:rPr>
        <w:lastRenderedPageBreak/>
        <w:t xml:space="preserve">Joel </w:t>
      </w:r>
      <w:r w:rsidR="0053117B">
        <w:rPr>
          <w:rFonts w:ascii="Times New Roman" w:hAnsi="Times New Roman" w:cs="Times New Roman"/>
          <w:sz w:val="36"/>
          <w:szCs w:val="36"/>
        </w:rPr>
        <w:t>1</w:t>
      </w:r>
      <w:r>
        <w:rPr>
          <w:rFonts w:ascii="Times New Roman" w:hAnsi="Times New Roman" w:cs="Times New Roman"/>
          <w:sz w:val="36"/>
          <w:szCs w:val="36"/>
        </w:rPr>
        <w:t xml:space="preserve">.6:  </w:t>
      </w:r>
      <w:r w:rsidR="00362434">
        <w:rPr>
          <w:rFonts w:ascii="Times New Roman" w:hAnsi="Times New Roman" w:cs="Times New Roman"/>
          <w:sz w:val="36"/>
          <w:szCs w:val="36"/>
        </w:rPr>
        <w:t xml:space="preserve">Cosmic symbolism.  </w:t>
      </w:r>
      <w:r>
        <w:rPr>
          <w:rFonts w:ascii="Times New Roman" w:hAnsi="Times New Roman" w:cs="Times New Roman"/>
          <w:sz w:val="36"/>
          <w:szCs w:val="36"/>
        </w:rPr>
        <w:t>God is speaking</w:t>
      </w:r>
      <w:r w:rsidR="0053117B">
        <w:rPr>
          <w:rFonts w:ascii="Times New Roman" w:hAnsi="Times New Roman" w:cs="Times New Roman"/>
          <w:sz w:val="36"/>
          <w:szCs w:val="36"/>
        </w:rPr>
        <w:t>:  “For a nation has invaded my land, powerful and innumerable; its teeth are lions’ teeth, and it has the fangs of a lioness.”  This</w:t>
      </w:r>
      <w:r w:rsidR="00362434">
        <w:rPr>
          <w:rFonts w:ascii="Times New Roman" w:hAnsi="Times New Roman" w:cs="Times New Roman"/>
          <w:sz w:val="36"/>
          <w:szCs w:val="36"/>
        </w:rPr>
        <w:t xml:space="preserve"> implies that </w:t>
      </w:r>
      <w:r w:rsidR="0053117B">
        <w:rPr>
          <w:rFonts w:ascii="Times New Roman" w:hAnsi="Times New Roman" w:cs="Times New Roman"/>
          <w:sz w:val="36"/>
          <w:szCs w:val="36"/>
        </w:rPr>
        <w:t xml:space="preserve"> God is not the force behind the destruction</w:t>
      </w:r>
      <w:r w:rsidR="00864CF4">
        <w:rPr>
          <w:rFonts w:ascii="Times New Roman" w:hAnsi="Times New Roman" w:cs="Times New Roman"/>
          <w:sz w:val="36"/>
          <w:szCs w:val="36"/>
        </w:rPr>
        <w:t xml:space="preserve">; </w:t>
      </w:r>
      <w:r w:rsidR="0053117B">
        <w:rPr>
          <w:rFonts w:ascii="Times New Roman" w:hAnsi="Times New Roman" w:cs="Times New Roman"/>
          <w:sz w:val="36"/>
          <w:szCs w:val="36"/>
        </w:rPr>
        <w:t>a concept similar to the one</w:t>
      </w:r>
      <w:r w:rsidR="00864CF4">
        <w:rPr>
          <w:rFonts w:ascii="Times New Roman" w:hAnsi="Times New Roman" w:cs="Times New Roman"/>
          <w:sz w:val="36"/>
          <w:szCs w:val="36"/>
        </w:rPr>
        <w:t xml:space="preserve"> found in the book of Job</w:t>
      </w:r>
      <w:r w:rsidR="00362434">
        <w:rPr>
          <w:rFonts w:ascii="Times New Roman" w:hAnsi="Times New Roman" w:cs="Times New Roman"/>
          <w:sz w:val="36"/>
          <w:szCs w:val="36"/>
        </w:rPr>
        <w:t>; t</w:t>
      </w:r>
      <w:r w:rsidR="00864CF4">
        <w:rPr>
          <w:rFonts w:ascii="Times New Roman" w:hAnsi="Times New Roman" w:cs="Times New Roman"/>
          <w:sz w:val="36"/>
          <w:szCs w:val="36"/>
        </w:rPr>
        <w:t>he calamity that befalls Job is the work of the adversary, not of God, although God allows it.</w:t>
      </w:r>
      <w:r w:rsidR="00362434">
        <w:rPr>
          <w:rFonts w:ascii="Times New Roman" w:hAnsi="Times New Roman" w:cs="Times New Roman"/>
          <w:sz w:val="36"/>
          <w:szCs w:val="36"/>
        </w:rPr>
        <w:t xml:space="preserve">    </w:t>
      </w:r>
      <w:r w:rsidR="00864CF4">
        <w:rPr>
          <w:rFonts w:ascii="Times New Roman" w:hAnsi="Times New Roman" w:cs="Times New Roman"/>
          <w:sz w:val="36"/>
          <w:szCs w:val="36"/>
        </w:rPr>
        <w:t xml:space="preserve">  In the case of Joel, there is no explicit reference as to why such calamity has befallen Joel and his nation.</w:t>
      </w:r>
      <w:r w:rsidR="007750A0">
        <w:rPr>
          <w:rFonts w:ascii="Times New Roman" w:hAnsi="Times New Roman" w:cs="Times New Roman"/>
          <w:sz w:val="36"/>
          <w:szCs w:val="36"/>
        </w:rPr>
        <w:t xml:space="preserve">  </w:t>
      </w:r>
    </w:p>
    <w:p w:rsidR="00C55015" w:rsidRDefault="00362434" w:rsidP="00C55015">
      <w:pPr>
        <w:rPr>
          <w:rFonts w:ascii="Times New Roman" w:hAnsi="Times New Roman" w:cs="Times New Roman"/>
          <w:sz w:val="36"/>
          <w:szCs w:val="36"/>
        </w:rPr>
      </w:pPr>
      <w:r>
        <w:rPr>
          <w:rFonts w:ascii="Times New Roman" w:hAnsi="Times New Roman" w:cs="Times New Roman"/>
          <w:sz w:val="36"/>
          <w:szCs w:val="36"/>
        </w:rPr>
        <w:t>Exhortation:  An urging to change behavior:</w:t>
      </w:r>
      <w:r w:rsidR="00C855EA">
        <w:rPr>
          <w:rFonts w:ascii="Times New Roman" w:hAnsi="Times New Roman" w:cs="Times New Roman"/>
          <w:sz w:val="36"/>
          <w:szCs w:val="36"/>
        </w:rPr>
        <w:t xml:space="preserve">  </w:t>
      </w:r>
      <w:r w:rsidR="007750A0">
        <w:rPr>
          <w:rFonts w:ascii="Times New Roman" w:hAnsi="Times New Roman" w:cs="Times New Roman"/>
          <w:sz w:val="36"/>
          <w:szCs w:val="36"/>
        </w:rPr>
        <w:t xml:space="preserve">what inference </w:t>
      </w:r>
      <w:r w:rsidR="00864CF4">
        <w:rPr>
          <w:rFonts w:ascii="Times New Roman" w:hAnsi="Times New Roman" w:cs="Times New Roman"/>
          <w:sz w:val="36"/>
          <w:szCs w:val="36"/>
        </w:rPr>
        <w:t xml:space="preserve"> can be mad</w:t>
      </w:r>
      <w:r w:rsidR="007750A0">
        <w:rPr>
          <w:rFonts w:ascii="Times New Roman" w:hAnsi="Times New Roman" w:cs="Times New Roman"/>
          <w:sz w:val="36"/>
          <w:szCs w:val="36"/>
        </w:rPr>
        <w:t>e from what J</w:t>
      </w:r>
      <w:r w:rsidR="00864CF4">
        <w:rPr>
          <w:rFonts w:ascii="Times New Roman" w:hAnsi="Times New Roman" w:cs="Times New Roman"/>
          <w:sz w:val="36"/>
          <w:szCs w:val="36"/>
        </w:rPr>
        <w:t>oel urges the people to do</w:t>
      </w:r>
      <w:r w:rsidR="007750A0">
        <w:rPr>
          <w:rFonts w:ascii="Times New Roman" w:hAnsi="Times New Roman" w:cs="Times New Roman"/>
          <w:sz w:val="36"/>
          <w:szCs w:val="36"/>
        </w:rPr>
        <w:t xml:space="preserve"> in response to this calamity?  </w:t>
      </w:r>
      <w:r w:rsidR="00864CF4">
        <w:rPr>
          <w:rFonts w:ascii="Times New Roman" w:hAnsi="Times New Roman" w:cs="Times New Roman"/>
          <w:sz w:val="36"/>
          <w:szCs w:val="36"/>
        </w:rPr>
        <w:t>He urges them to “Wake up,</w:t>
      </w:r>
      <w:r w:rsidR="007750A0">
        <w:rPr>
          <w:rFonts w:ascii="Times New Roman" w:hAnsi="Times New Roman" w:cs="Times New Roman"/>
          <w:sz w:val="36"/>
          <w:szCs w:val="36"/>
        </w:rPr>
        <w:t>” (</w:t>
      </w:r>
      <w:r w:rsidR="003C5FF7">
        <w:rPr>
          <w:rFonts w:ascii="Times New Roman" w:hAnsi="Times New Roman" w:cs="Times New Roman"/>
          <w:sz w:val="36"/>
          <w:szCs w:val="36"/>
        </w:rPr>
        <w:t>1.5)</w:t>
      </w:r>
      <w:r w:rsidR="007750A0">
        <w:rPr>
          <w:rFonts w:ascii="Times New Roman" w:hAnsi="Times New Roman" w:cs="Times New Roman"/>
          <w:sz w:val="36"/>
          <w:szCs w:val="36"/>
        </w:rPr>
        <w:t xml:space="preserve">; </w:t>
      </w:r>
      <w:r w:rsidR="003C5FF7">
        <w:rPr>
          <w:rFonts w:ascii="Times New Roman" w:hAnsi="Times New Roman" w:cs="Times New Roman"/>
          <w:sz w:val="36"/>
          <w:szCs w:val="36"/>
        </w:rPr>
        <w:t>“Rend your hearts</w:t>
      </w:r>
      <w:r w:rsidR="007750A0">
        <w:rPr>
          <w:rFonts w:ascii="Times New Roman" w:hAnsi="Times New Roman" w:cs="Times New Roman"/>
          <w:sz w:val="36"/>
          <w:szCs w:val="36"/>
        </w:rPr>
        <w:t>”</w:t>
      </w:r>
      <w:r w:rsidR="003C5FF7">
        <w:rPr>
          <w:rFonts w:ascii="Times New Roman" w:hAnsi="Times New Roman" w:cs="Times New Roman"/>
          <w:sz w:val="36"/>
          <w:szCs w:val="36"/>
        </w:rPr>
        <w:t>(2.13)</w:t>
      </w:r>
      <w:r w:rsidR="007750A0">
        <w:rPr>
          <w:rFonts w:ascii="Times New Roman" w:hAnsi="Times New Roman" w:cs="Times New Roman"/>
          <w:sz w:val="36"/>
          <w:szCs w:val="36"/>
        </w:rPr>
        <w:t xml:space="preserve">; and “Return to the Lord” (2.12).  From Joel’s commands, </w:t>
      </w:r>
      <w:r w:rsidR="003C5FF7">
        <w:rPr>
          <w:rFonts w:ascii="Times New Roman" w:hAnsi="Times New Roman" w:cs="Times New Roman"/>
          <w:sz w:val="36"/>
          <w:szCs w:val="36"/>
        </w:rPr>
        <w:t>I</w:t>
      </w:r>
      <w:r w:rsidR="007750A0">
        <w:rPr>
          <w:rFonts w:ascii="Times New Roman" w:hAnsi="Times New Roman" w:cs="Times New Roman"/>
          <w:sz w:val="36"/>
          <w:szCs w:val="36"/>
        </w:rPr>
        <w:t xml:space="preserve"> c</w:t>
      </w:r>
      <w:r w:rsidR="003C5FF7">
        <w:rPr>
          <w:rFonts w:ascii="Times New Roman" w:hAnsi="Times New Roman" w:cs="Times New Roman"/>
          <w:sz w:val="36"/>
          <w:szCs w:val="36"/>
        </w:rPr>
        <w:t>onclude that the people have forgotten the</w:t>
      </w:r>
      <w:r w:rsidR="007750A0">
        <w:rPr>
          <w:rFonts w:ascii="Times New Roman" w:hAnsi="Times New Roman" w:cs="Times New Roman"/>
          <w:sz w:val="36"/>
          <w:szCs w:val="36"/>
        </w:rPr>
        <w:t>ir</w:t>
      </w:r>
      <w:r w:rsidR="003C5FF7">
        <w:rPr>
          <w:rFonts w:ascii="Times New Roman" w:hAnsi="Times New Roman" w:cs="Times New Roman"/>
          <w:sz w:val="36"/>
          <w:szCs w:val="36"/>
        </w:rPr>
        <w:t xml:space="preserve"> covenant with the God</w:t>
      </w:r>
      <w:r w:rsidR="00CF43B6">
        <w:rPr>
          <w:rFonts w:ascii="Times New Roman" w:hAnsi="Times New Roman" w:cs="Times New Roman"/>
          <w:sz w:val="36"/>
          <w:szCs w:val="36"/>
        </w:rPr>
        <w:t>.</w:t>
      </w:r>
      <w:r w:rsidR="00C55015">
        <w:rPr>
          <w:rFonts w:ascii="Times New Roman" w:hAnsi="Times New Roman" w:cs="Times New Roman"/>
          <w:sz w:val="36"/>
          <w:szCs w:val="36"/>
        </w:rPr>
        <w:t xml:space="preserve">  </w:t>
      </w:r>
    </w:p>
    <w:p w:rsidR="00C55015" w:rsidRDefault="00C55015" w:rsidP="00C55015">
      <w:pPr>
        <w:rPr>
          <w:rFonts w:ascii="Times New Roman" w:hAnsi="Times New Roman" w:cs="Times New Roman"/>
          <w:sz w:val="36"/>
          <w:szCs w:val="36"/>
        </w:rPr>
      </w:pPr>
      <w:r>
        <w:rPr>
          <w:rFonts w:ascii="Times New Roman" w:hAnsi="Times New Roman" w:cs="Times New Roman"/>
          <w:sz w:val="36"/>
          <w:szCs w:val="36"/>
        </w:rPr>
        <w:t xml:space="preserve">Joel 1.8:  </w:t>
      </w:r>
      <w:r>
        <w:rPr>
          <w:rFonts w:ascii="Times New Roman" w:hAnsi="Times New Roman" w:cs="Times New Roman"/>
          <w:sz w:val="36"/>
          <w:szCs w:val="36"/>
        </w:rPr>
        <w:t>calls for ritual lament and petition of the Lord</w:t>
      </w:r>
      <w:r>
        <w:rPr>
          <w:rFonts w:ascii="Times New Roman" w:hAnsi="Times New Roman" w:cs="Times New Roman"/>
          <w:sz w:val="36"/>
          <w:szCs w:val="36"/>
        </w:rPr>
        <w:t xml:space="preserve">, </w:t>
      </w:r>
      <w:r>
        <w:rPr>
          <w:rFonts w:ascii="Times New Roman" w:hAnsi="Times New Roman" w:cs="Times New Roman"/>
          <w:sz w:val="36"/>
          <w:szCs w:val="36"/>
        </w:rPr>
        <w:t>“Lament like a virgin dressed in sackcloth</w:t>
      </w:r>
      <w:r>
        <w:rPr>
          <w:rFonts w:ascii="Times New Roman" w:hAnsi="Times New Roman" w:cs="Times New Roman"/>
          <w:sz w:val="36"/>
          <w:szCs w:val="36"/>
        </w:rPr>
        <w:t>.</w:t>
      </w:r>
      <w:r>
        <w:rPr>
          <w:rFonts w:ascii="Times New Roman" w:hAnsi="Times New Roman" w:cs="Times New Roman"/>
          <w:sz w:val="36"/>
          <w:szCs w:val="36"/>
        </w:rPr>
        <w:t xml:space="preserve">” (this image hearkens back to Jephthah’s daughter) </w:t>
      </w:r>
    </w:p>
    <w:p w:rsidR="00BB1730" w:rsidRDefault="00C55015" w:rsidP="00C55015">
      <w:pPr>
        <w:rPr>
          <w:rFonts w:ascii="Times New Roman" w:hAnsi="Times New Roman" w:cs="Times New Roman"/>
          <w:sz w:val="36"/>
          <w:szCs w:val="36"/>
        </w:rPr>
      </w:pPr>
      <w:r>
        <w:rPr>
          <w:rFonts w:ascii="Times New Roman" w:hAnsi="Times New Roman" w:cs="Times New Roman"/>
          <w:sz w:val="36"/>
          <w:szCs w:val="36"/>
        </w:rPr>
        <w:t xml:space="preserve">Joel </w:t>
      </w:r>
      <w:r>
        <w:rPr>
          <w:rFonts w:ascii="Times New Roman" w:hAnsi="Times New Roman" w:cs="Times New Roman"/>
          <w:sz w:val="36"/>
          <w:szCs w:val="36"/>
        </w:rPr>
        <w:t>1.11: “Be dismayed, you farmers, wail, you vinedressers</w:t>
      </w:r>
      <w:r>
        <w:rPr>
          <w:rFonts w:ascii="Times New Roman" w:hAnsi="Times New Roman" w:cs="Times New Roman"/>
          <w:sz w:val="36"/>
          <w:szCs w:val="36"/>
        </w:rPr>
        <w:t>.”</w:t>
      </w:r>
      <w:r>
        <w:rPr>
          <w:rFonts w:ascii="Times New Roman" w:hAnsi="Times New Roman" w:cs="Times New Roman"/>
          <w:sz w:val="36"/>
          <w:szCs w:val="36"/>
        </w:rPr>
        <w:t xml:space="preserve"> </w:t>
      </w:r>
    </w:p>
    <w:p w:rsidR="00C55015" w:rsidRDefault="00C55015" w:rsidP="00C55015">
      <w:pPr>
        <w:rPr>
          <w:rFonts w:ascii="Times New Roman" w:hAnsi="Times New Roman" w:cs="Times New Roman"/>
          <w:sz w:val="36"/>
          <w:szCs w:val="36"/>
        </w:rPr>
      </w:pPr>
      <w:r>
        <w:rPr>
          <w:rFonts w:ascii="Times New Roman" w:hAnsi="Times New Roman" w:cs="Times New Roman"/>
          <w:sz w:val="36"/>
          <w:szCs w:val="36"/>
        </w:rPr>
        <w:t xml:space="preserve">Joel </w:t>
      </w:r>
      <w:r>
        <w:rPr>
          <w:rFonts w:ascii="Times New Roman" w:hAnsi="Times New Roman" w:cs="Times New Roman"/>
          <w:sz w:val="36"/>
          <w:szCs w:val="36"/>
        </w:rPr>
        <w:t xml:space="preserve">1.13: “Put on sackcloth and lament, you priests; wail, you ministers of the altar.”  </w:t>
      </w:r>
    </w:p>
    <w:p w:rsidR="00BB1730" w:rsidRDefault="00BB1730" w:rsidP="00C55015">
      <w:pPr>
        <w:rPr>
          <w:rFonts w:ascii="Times New Roman" w:hAnsi="Times New Roman" w:cs="Times New Roman"/>
          <w:sz w:val="36"/>
          <w:szCs w:val="36"/>
        </w:rPr>
      </w:pPr>
      <w:r>
        <w:rPr>
          <w:rFonts w:ascii="Times New Roman" w:hAnsi="Times New Roman" w:cs="Times New Roman"/>
          <w:sz w:val="36"/>
          <w:szCs w:val="36"/>
        </w:rPr>
        <w:t xml:space="preserve">Joel 1.14:  </w:t>
      </w:r>
      <w:r w:rsidR="00C55015">
        <w:rPr>
          <w:rFonts w:ascii="Times New Roman" w:hAnsi="Times New Roman" w:cs="Times New Roman"/>
          <w:sz w:val="36"/>
          <w:szCs w:val="36"/>
        </w:rPr>
        <w:t>In addition to ritual lament and mourning, the people are called to fast, for example, “Sanctify a fast</w:t>
      </w:r>
      <w:r>
        <w:rPr>
          <w:rFonts w:ascii="Times New Roman" w:hAnsi="Times New Roman" w:cs="Times New Roman"/>
          <w:sz w:val="36"/>
          <w:szCs w:val="36"/>
        </w:rPr>
        <w:t>.</w:t>
      </w:r>
      <w:r w:rsidR="00C55015">
        <w:rPr>
          <w:rFonts w:ascii="Times New Roman" w:hAnsi="Times New Roman" w:cs="Times New Roman"/>
          <w:sz w:val="36"/>
          <w:szCs w:val="36"/>
        </w:rPr>
        <w:t>”</w:t>
      </w:r>
      <w:r>
        <w:rPr>
          <w:rFonts w:ascii="Times New Roman" w:hAnsi="Times New Roman" w:cs="Times New Roman"/>
          <w:sz w:val="36"/>
          <w:szCs w:val="36"/>
        </w:rPr>
        <w:t xml:space="preserve"> </w:t>
      </w:r>
    </w:p>
    <w:p w:rsidR="00BB1730" w:rsidRDefault="00C55015" w:rsidP="00C55015">
      <w:pPr>
        <w:rPr>
          <w:rFonts w:ascii="Times New Roman" w:hAnsi="Times New Roman" w:cs="Times New Roman"/>
          <w:sz w:val="36"/>
          <w:szCs w:val="36"/>
        </w:rPr>
      </w:pPr>
      <w:r>
        <w:rPr>
          <w:rFonts w:ascii="Times New Roman" w:hAnsi="Times New Roman" w:cs="Times New Roman"/>
          <w:sz w:val="36"/>
          <w:szCs w:val="36"/>
        </w:rPr>
        <w:t>Lamenting, mourning and fasting are all ways to “cry out to the Lord” (Joel 1.14).</w:t>
      </w:r>
    </w:p>
    <w:p w:rsidR="00C06A76" w:rsidRDefault="007750A0" w:rsidP="003C5FF7">
      <w:pPr>
        <w:rPr>
          <w:rFonts w:ascii="Times New Roman" w:hAnsi="Times New Roman" w:cs="Times New Roman"/>
          <w:sz w:val="36"/>
          <w:szCs w:val="36"/>
        </w:rPr>
      </w:pPr>
      <w:r>
        <w:rPr>
          <w:rFonts w:ascii="Times New Roman" w:hAnsi="Times New Roman" w:cs="Times New Roman"/>
          <w:sz w:val="36"/>
          <w:szCs w:val="36"/>
        </w:rPr>
        <w:lastRenderedPageBreak/>
        <w:t>Moreover, binary opposition</w:t>
      </w:r>
      <w:r w:rsidR="0013436E">
        <w:rPr>
          <w:rFonts w:ascii="Times New Roman" w:hAnsi="Times New Roman" w:cs="Times New Roman"/>
          <w:sz w:val="36"/>
          <w:szCs w:val="36"/>
        </w:rPr>
        <w:t xml:space="preserve">s </w:t>
      </w:r>
      <w:r>
        <w:rPr>
          <w:rFonts w:ascii="Times New Roman" w:hAnsi="Times New Roman" w:cs="Times New Roman"/>
          <w:sz w:val="36"/>
          <w:szCs w:val="36"/>
        </w:rPr>
        <w:t>of being sober/drunk and awake/asleep are used to describe the spiritual state of the people of Judah.</w:t>
      </w:r>
    </w:p>
    <w:p w:rsidR="007750A0" w:rsidRDefault="00C06A76" w:rsidP="003C5FF7">
      <w:pPr>
        <w:rPr>
          <w:rFonts w:ascii="Times New Roman" w:hAnsi="Times New Roman" w:cs="Times New Roman"/>
          <w:sz w:val="36"/>
          <w:szCs w:val="36"/>
        </w:rPr>
      </w:pPr>
      <w:r>
        <w:rPr>
          <w:rFonts w:ascii="Times New Roman" w:hAnsi="Times New Roman" w:cs="Times New Roman"/>
          <w:sz w:val="36"/>
          <w:szCs w:val="36"/>
        </w:rPr>
        <w:t>“If-then” concept</w:t>
      </w:r>
      <w:r w:rsidR="00BB1730">
        <w:rPr>
          <w:rFonts w:ascii="Times New Roman" w:hAnsi="Times New Roman" w:cs="Times New Roman"/>
          <w:sz w:val="36"/>
          <w:szCs w:val="36"/>
        </w:rPr>
        <w:t xml:space="preserve"> and motif of bilateral covenant </w:t>
      </w:r>
      <w:r>
        <w:rPr>
          <w:rFonts w:ascii="Times New Roman" w:hAnsi="Times New Roman" w:cs="Times New Roman"/>
          <w:sz w:val="36"/>
          <w:szCs w:val="36"/>
        </w:rPr>
        <w:t xml:space="preserve">laid out in </w:t>
      </w:r>
      <w:r w:rsidR="003C5FF7">
        <w:rPr>
          <w:rFonts w:ascii="Times New Roman" w:hAnsi="Times New Roman" w:cs="Times New Roman"/>
          <w:sz w:val="36"/>
          <w:szCs w:val="36"/>
        </w:rPr>
        <w:t>Deuteronomy 28.37-38:</w:t>
      </w:r>
      <w:r w:rsidR="007750A0">
        <w:rPr>
          <w:rFonts w:ascii="Times New Roman" w:hAnsi="Times New Roman" w:cs="Times New Roman"/>
          <w:sz w:val="36"/>
          <w:szCs w:val="36"/>
        </w:rPr>
        <w:t xml:space="preserve">  </w:t>
      </w:r>
      <w:r w:rsidR="003C5FF7">
        <w:rPr>
          <w:rFonts w:ascii="Times New Roman" w:hAnsi="Times New Roman" w:cs="Times New Roman"/>
          <w:sz w:val="36"/>
          <w:szCs w:val="36"/>
        </w:rPr>
        <w:t>“You shall become an object of horror, a proverb, and a byword among all the peoples where the Lord will lead you.</w:t>
      </w:r>
      <w:r w:rsidR="007750A0">
        <w:rPr>
          <w:rFonts w:ascii="Times New Roman" w:hAnsi="Times New Roman" w:cs="Times New Roman"/>
          <w:sz w:val="36"/>
          <w:szCs w:val="36"/>
        </w:rPr>
        <w:t xml:space="preserve">  </w:t>
      </w:r>
      <w:r w:rsidR="003C5FF7">
        <w:rPr>
          <w:rFonts w:ascii="Times New Roman" w:hAnsi="Times New Roman" w:cs="Times New Roman"/>
          <w:sz w:val="36"/>
          <w:szCs w:val="36"/>
        </w:rPr>
        <w:t xml:space="preserve">You shall carry much seed into the field but shall gather little in, </w:t>
      </w:r>
      <w:r w:rsidR="003C5FF7" w:rsidRPr="002702D0">
        <w:rPr>
          <w:rFonts w:ascii="Times New Roman" w:hAnsi="Times New Roman" w:cs="Times New Roman"/>
          <w:b/>
          <w:bCs/>
          <w:sz w:val="36"/>
          <w:szCs w:val="36"/>
        </w:rPr>
        <w:t>for the locust shall consume it</w:t>
      </w:r>
      <w:r w:rsidR="00BB1730">
        <w:rPr>
          <w:rFonts w:ascii="Times New Roman" w:hAnsi="Times New Roman" w:cs="Times New Roman"/>
          <w:sz w:val="36"/>
          <w:szCs w:val="36"/>
        </w:rPr>
        <w:t xml:space="preserve">”; and </w:t>
      </w:r>
      <w:r w:rsidR="00C855EA">
        <w:rPr>
          <w:rFonts w:ascii="Times New Roman" w:hAnsi="Times New Roman" w:cs="Times New Roman"/>
          <w:sz w:val="36"/>
          <w:szCs w:val="36"/>
        </w:rPr>
        <w:t>“I will make your sky like iron and your earth like copper.”</w:t>
      </w:r>
      <w:r w:rsidR="00BB1730">
        <w:rPr>
          <w:rFonts w:ascii="Times New Roman" w:hAnsi="Times New Roman" w:cs="Times New Roman"/>
          <w:sz w:val="36"/>
          <w:szCs w:val="36"/>
        </w:rPr>
        <w:t xml:space="preserve">  </w:t>
      </w:r>
      <w:r w:rsidR="00C855EA">
        <w:rPr>
          <w:rFonts w:ascii="Times New Roman" w:hAnsi="Times New Roman" w:cs="Times New Roman"/>
          <w:sz w:val="36"/>
          <w:szCs w:val="36"/>
        </w:rPr>
        <w:t xml:space="preserve">(Lev 26.19)  </w:t>
      </w:r>
      <w:r>
        <w:rPr>
          <w:rFonts w:ascii="Times New Roman" w:hAnsi="Times New Roman" w:cs="Times New Roman"/>
          <w:sz w:val="36"/>
          <w:szCs w:val="36"/>
        </w:rPr>
        <w:t xml:space="preserve">  </w:t>
      </w:r>
      <w:r w:rsidR="003C5FF7">
        <w:rPr>
          <w:rFonts w:ascii="Times New Roman" w:hAnsi="Times New Roman" w:cs="Times New Roman"/>
          <w:sz w:val="36"/>
          <w:szCs w:val="36"/>
        </w:rPr>
        <w:t xml:space="preserve">  </w:t>
      </w:r>
    </w:p>
    <w:p w:rsidR="003C5FF7" w:rsidRDefault="00362434" w:rsidP="003C5FF7">
      <w:pPr>
        <w:rPr>
          <w:rFonts w:ascii="Times New Roman" w:hAnsi="Times New Roman" w:cs="Times New Roman"/>
          <w:sz w:val="36"/>
          <w:szCs w:val="36"/>
        </w:rPr>
      </w:pPr>
      <w:r>
        <w:rPr>
          <w:rFonts w:ascii="Times New Roman" w:hAnsi="Times New Roman" w:cs="Times New Roman"/>
          <w:sz w:val="36"/>
          <w:szCs w:val="36"/>
        </w:rPr>
        <w:t xml:space="preserve">Joel’s message contains hope for the people of Judah.  </w:t>
      </w:r>
      <w:r w:rsidR="003C5FF7">
        <w:rPr>
          <w:rFonts w:ascii="Times New Roman" w:hAnsi="Times New Roman" w:cs="Times New Roman"/>
          <w:sz w:val="36"/>
          <w:szCs w:val="36"/>
        </w:rPr>
        <w:t>It seems the people listen to Joel</w:t>
      </w:r>
      <w:r w:rsidR="007750A0">
        <w:rPr>
          <w:rFonts w:ascii="Times New Roman" w:hAnsi="Times New Roman" w:cs="Times New Roman"/>
          <w:sz w:val="36"/>
          <w:szCs w:val="36"/>
        </w:rPr>
        <w:t xml:space="preserve"> and carry out what he says to do</w:t>
      </w:r>
      <w:r w:rsidR="0013436E">
        <w:rPr>
          <w:rFonts w:ascii="Times New Roman" w:hAnsi="Times New Roman" w:cs="Times New Roman"/>
          <w:sz w:val="36"/>
          <w:szCs w:val="36"/>
        </w:rPr>
        <w:t>, for</w:t>
      </w:r>
      <w:r w:rsidR="003C5FF7">
        <w:rPr>
          <w:rFonts w:ascii="Times New Roman" w:hAnsi="Times New Roman" w:cs="Times New Roman"/>
          <w:sz w:val="36"/>
          <w:szCs w:val="36"/>
        </w:rPr>
        <w:t xml:space="preserve">:    </w:t>
      </w:r>
    </w:p>
    <w:p w:rsidR="003C5FF7" w:rsidRDefault="003C5FF7" w:rsidP="003C5FF7">
      <w:pPr>
        <w:rPr>
          <w:rFonts w:ascii="Times New Roman" w:hAnsi="Times New Roman" w:cs="Times New Roman"/>
          <w:sz w:val="36"/>
          <w:szCs w:val="36"/>
        </w:rPr>
      </w:pPr>
      <w:r>
        <w:rPr>
          <w:rFonts w:ascii="Times New Roman" w:hAnsi="Times New Roman" w:cs="Times New Roman"/>
          <w:sz w:val="36"/>
          <w:szCs w:val="36"/>
        </w:rPr>
        <w:t>“</w:t>
      </w:r>
      <w:r w:rsidRPr="00914401">
        <w:rPr>
          <w:rFonts w:ascii="Times New Roman" w:hAnsi="Times New Roman" w:cs="Times New Roman"/>
          <w:b/>
          <w:bCs/>
          <w:sz w:val="36"/>
          <w:szCs w:val="36"/>
        </w:rPr>
        <w:t xml:space="preserve">In response </w:t>
      </w:r>
      <w:r w:rsidRPr="00914401">
        <w:rPr>
          <w:rFonts w:ascii="Times New Roman" w:hAnsi="Times New Roman" w:cs="Times New Roman"/>
          <w:sz w:val="36"/>
          <w:szCs w:val="36"/>
        </w:rPr>
        <w:t>to his people</w:t>
      </w:r>
      <w:r>
        <w:rPr>
          <w:rFonts w:ascii="Times New Roman" w:hAnsi="Times New Roman" w:cs="Times New Roman"/>
          <w:sz w:val="36"/>
          <w:szCs w:val="36"/>
        </w:rPr>
        <w:t xml:space="preserve"> the Lord said:</w:t>
      </w:r>
    </w:p>
    <w:p w:rsidR="003C5FF7" w:rsidRDefault="003C5FF7" w:rsidP="003C5FF7">
      <w:pPr>
        <w:rPr>
          <w:rFonts w:ascii="Times New Roman" w:hAnsi="Times New Roman" w:cs="Times New Roman"/>
          <w:sz w:val="36"/>
          <w:szCs w:val="36"/>
        </w:rPr>
      </w:pPr>
      <w:r>
        <w:rPr>
          <w:rFonts w:ascii="Times New Roman" w:hAnsi="Times New Roman" w:cs="Times New Roman"/>
          <w:sz w:val="36"/>
          <w:szCs w:val="36"/>
        </w:rPr>
        <w:t xml:space="preserve">‘I am sending you / </w:t>
      </w:r>
    </w:p>
    <w:p w:rsidR="003C5FF7" w:rsidRDefault="003C5FF7" w:rsidP="003C5FF7">
      <w:pPr>
        <w:rPr>
          <w:rFonts w:ascii="Times New Roman" w:hAnsi="Times New Roman" w:cs="Times New Roman"/>
          <w:sz w:val="36"/>
          <w:szCs w:val="36"/>
        </w:rPr>
      </w:pPr>
      <w:r>
        <w:rPr>
          <w:rFonts w:ascii="Times New Roman" w:hAnsi="Times New Roman" w:cs="Times New Roman"/>
          <w:sz w:val="36"/>
          <w:szCs w:val="36"/>
        </w:rPr>
        <w:t>grain, wine, oil,</w:t>
      </w:r>
    </w:p>
    <w:p w:rsidR="003C5FF7" w:rsidRDefault="003C5FF7" w:rsidP="003C5FF7">
      <w:pPr>
        <w:rPr>
          <w:rFonts w:ascii="Times New Roman" w:hAnsi="Times New Roman" w:cs="Times New Roman"/>
          <w:sz w:val="36"/>
          <w:szCs w:val="36"/>
        </w:rPr>
      </w:pPr>
      <w:r>
        <w:rPr>
          <w:rFonts w:ascii="Times New Roman" w:hAnsi="Times New Roman" w:cs="Times New Roman"/>
          <w:sz w:val="36"/>
          <w:szCs w:val="36"/>
        </w:rPr>
        <w:t>and you will be satisfied.’” (Joel 2.19)</w:t>
      </w:r>
    </w:p>
    <w:p w:rsidR="00BB7467" w:rsidRDefault="001B5BBD" w:rsidP="000A20BA">
      <w:pPr>
        <w:rPr>
          <w:rFonts w:ascii="Times New Roman" w:hAnsi="Times New Roman" w:cs="Times New Roman"/>
          <w:sz w:val="36"/>
          <w:szCs w:val="36"/>
        </w:rPr>
      </w:pPr>
      <w:r>
        <w:rPr>
          <w:rFonts w:ascii="Times New Roman" w:hAnsi="Times New Roman" w:cs="Times New Roman"/>
          <w:sz w:val="36"/>
          <w:szCs w:val="36"/>
        </w:rPr>
        <w:t xml:space="preserve">“Alas for the day!”  </w:t>
      </w:r>
      <w:r w:rsidR="00C438C3">
        <w:rPr>
          <w:rFonts w:ascii="Times New Roman" w:hAnsi="Times New Roman" w:cs="Times New Roman"/>
          <w:sz w:val="36"/>
          <w:szCs w:val="36"/>
        </w:rPr>
        <w:t>Joel 1.15 is an example of a “woe” oracle, for it begins with the word, “Alas” (Warner, “Notes on the Prophets”).  The word “alas” is an interjection, used to express pity, unhappiness or concern</w:t>
      </w:r>
      <w:r w:rsidR="004A1A03">
        <w:rPr>
          <w:rFonts w:ascii="Times New Roman" w:hAnsi="Times New Roman" w:cs="Times New Roman"/>
          <w:sz w:val="36"/>
          <w:szCs w:val="36"/>
        </w:rPr>
        <w:t xml:space="preserve"> (Merriam-Webster).  </w:t>
      </w:r>
    </w:p>
    <w:p w:rsidR="00B2686D" w:rsidRDefault="001B5BBD" w:rsidP="000A20BA">
      <w:pPr>
        <w:rPr>
          <w:rFonts w:ascii="Times New Roman" w:hAnsi="Times New Roman" w:cs="Times New Roman"/>
          <w:sz w:val="36"/>
          <w:szCs w:val="36"/>
        </w:rPr>
      </w:pPr>
      <w:r>
        <w:rPr>
          <w:rFonts w:ascii="Times New Roman" w:hAnsi="Times New Roman" w:cs="Times New Roman"/>
          <w:sz w:val="36"/>
          <w:szCs w:val="36"/>
        </w:rPr>
        <w:t xml:space="preserve">“For </w:t>
      </w:r>
      <w:r w:rsidRPr="00775D92">
        <w:rPr>
          <w:rFonts w:ascii="Times New Roman" w:hAnsi="Times New Roman" w:cs="Times New Roman"/>
          <w:sz w:val="36"/>
          <w:szCs w:val="36"/>
        </w:rPr>
        <w:t>the day of the Lord</w:t>
      </w:r>
      <w:r>
        <w:rPr>
          <w:rFonts w:ascii="Times New Roman" w:hAnsi="Times New Roman" w:cs="Times New Roman"/>
          <w:sz w:val="36"/>
          <w:szCs w:val="36"/>
        </w:rPr>
        <w:t xml:space="preserve"> is near!” (Joel 1.15)</w:t>
      </w:r>
      <w:r w:rsidR="004A1A03">
        <w:rPr>
          <w:rFonts w:ascii="Times New Roman" w:hAnsi="Times New Roman" w:cs="Times New Roman"/>
          <w:sz w:val="36"/>
          <w:szCs w:val="36"/>
        </w:rPr>
        <w:t xml:space="preserve">  This phrase symbolizes “God’s </w:t>
      </w:r>
      <w:proofErr w:type="spellStart"/>
      <w:r w:rsidR="004A1A03">
        <w:rPr>
          <w:rFonts w:ascii="Times New Roman" w:hAnsi="Times New Roman" w:cs="Times New Roman"/>
          <w:sz w:val="36"/>
          <w:szCs w:val="36"/>
        </w:rPr>
        <w:t>theophanic</w:t>
      </w:r>
      <w:proofErr w:type="spellEnd"/>
      <w:r w:rsidR="004A1A03">
        <w:rPr>
          <w:rFonts w:ascii="Times New Roman" w:hAnsi="Times New Roman" w:cs="Times New Roman"/>
          <w:sz w:val="36"/>
          <w:szCs w:val="36"/>
        </w:rPr>
        <w:t xml:space="preserve"> and judging presence” (</w:t>
      </w:r>
      <w:r w:rsidR="00D96EE6">
        <w:rPr>
          <w:rFonts w:ascii="Times New Roman" w:hAnsi="Times New Roman" w:cs="Times New Roman"/>
          <w:sz w:val="36"/>
          <w:szCs w:val="36"/>
        </w:rPr>
        <w:t xml:space="preserve">The </w:t>
      </w:r>
      <w:r w:rsidR="004A1A03">
        <w:rPr>
          <w:rFonts w:ascii="Times New Roman" w:hAnsi="Times New Roman" w:cs="Times New Roman"/>
          <w:sz w:val="36"/>
          <w:szCs w:val="36"/>
        </w:rPr>
        <w:t xml:space="preserve">New Oxford Annotated Bible 1277).  The “day of the Lord” </w:t>
      </w:r>
      <w:r w:rsidR="003305A9">
        <w:rPr>
          <w:rFonts w:ascii="Times New Roman" w:hAnsi="Times New Roman" w:cs="Times New Roman"/>
          <w:sz w:val="36"/>
          <w:szCs w:val="36"/>
        </w:rPr>
        <w:t>is used to describe famine, fire, and drought that have ravaged the land (Joel 1.16-1.20)</w:t>
      </w:r>
      <w:r w:rsidR="004A1A03">
        <w:rPr>
          <w:rFonts w:ascii="Times New Roman" w:hAnsi="Times New Roman" w:cs="Times New Roman"/>
          <w:sz w:val="36"/>
          <w:szCs w:val="36"/>
        </w:rPr>
        <w:t>.  Th</w:t>
      </w:r>
      <w:r w:rsidR="00C603AB">
        <w:rPr>
          <w:rFonts w:ascii="Times New Roman" w:hAnsi="Times New Roman" w:cs="Times New Roman"/>
          <w:sz w:val="36"/>
          <w:szCs w:val="36"/>
        </w:rPr>
        <w:t xml:space="preserve">e day of the Lord is characterized as a “day of darkness and gloom, a day of clouds and thick darkness” (Joel </w:t>
      </w:r>
      <w:r w:rsidR="00C603AB">
        <w:rPr>
          <w:rFonts w:ascii="Times New Roman" w:hAnsi="Times New Roman" w:cs="Times New Roman"/>
          <w:sz w:val="36"/>
          <w:szCs w:val="36"/>
        </w:rPr>
        <w:lastRenderedPageBreak/>
        <w:t xml:space="preserve">2.2).  </w:t>
      </w:r>
      <w:r>
        <w:rPr>
          <w:rFonts w:ascii="Times New Roman" w:hAnsi="Times New Roman" w:cs="Times New Roman"/>
          <w:sz w:val="36"/>
          <w:szCs w:val="36"/>
        </w:rPr>
        <w:t xml:space="preserve">Domestic animals “wander about because there is no pasture for them” and “wild animals cry to [the Lord].”  The depiction of domestic as well as wild animals suffering </w:t>
      </w:r>
      <w:r w:rsidR="00B2686D">
        <w:rPr>
          <w:rFonts w:ascii="Times New Roman" w:hAnsi="Times New Roman" w:cs="Times New Roman"/>
          <w:sz w:val="36"/>
          <w:szCs w:val="36"/>
        </w:rPr>
        <w:t>sends a message that “all life” is affected by this calamity.</w:t>
      </w:r>
      <w:r w:rsidR="00C603AB">
        <w:rPr>
          <w:rFonts w:ascii="Times New Roman" w:hAnsi="Times New Roman" w:cs="Times New Roman"/>
          <w:sz w:val="36"/>
          <w:szCs w:val="36"/>
        </w:rPr>
        <w:t xml:space="preserve">  </w:t>
      </w:r>
      <w:r w:rsidR="00B2686D">
        <w:rPr>
          <w:rFonts w:ascii="Times New Roman" w:hAnsi="Times New Roman" w:cs="Times New Roman"/>
          <w:sz w:val="36"/>
          <w:szCs w:val="36"/>
        </w:rPr>
        <w:t xml:space="preserve">  </w:t>
      </w:r>
    </w:p>
    <w:p w:rsidR="006E4BC3" w:rsidRDefault="00B2686D" w:rsidP="006E4BC3">
      <w:pPr>
        <w:rPr>
          <w:rFonts w:ascii="Times New Roman" w:hAnsi="Times New Roman" w:cs="Times New Roman"/>
          <w:sz w:val="36"/>
          <w:szCs w:val="36"/>
        </w:rPr>
      </w:pPr>
      <w:r>
        <w:rPr>
          <w:rFonts w:ascii="Times New Roman" w:hAnsi="Times New Roman" w:cs="Times New Roman"/>
          <w:sz w:val="36"/>
          <w:szCs w:val="36"/>
        </w:rPr>
        <w:t xml:space="preserve">Chapter 2 </w:t>
      </w:r>
      <w:r w:rsidR="00C603AB">
        <w:rPr>
          <w:rFonts w:ascii="Times New Roman" w:hAnsi="Times New Roman" w:cs="Times New Roman"/>
          <w:sz w:val="36"/>
          <w:szCs w:val="36"/>
        </w:rPr>
        <w:t xml:space="preserve">characterizes an </w:t>
      </w:r>
      <w:r>
        <w:rPr>
          <w:rFonts w:ascii="Times New Roman" w:hAnsi="Times New Roman" w:cs="Times New Roman"/>
          <w:sz w:val="36"/>
          <w:szCs w:val="36"/>
        </w:rPr>
        <w:t xml:space="preserve">invading army, some have interpreted this as the imminent invasion of the Assyrian army but according to The New Oxford Annotated Bible, it is </w:t>
      </w:r>
      <w:r w:rsidR="003C5FF7">
        <w:rPr>
          <w:rFonts w:ascii="Times New Roman" w:hAnsi="Times New Roman" w:cs="Times New Roman"/>
          <w:sz w:val="36"/>
          <w:szCs w:val="36"/>
        </w:rPr>
        <w:t xml:space="preserve">a development of </w:t>
      </w:r>
      <w:r>
        <w:rPr>
          <w:rFonts w:ascii="Times New Roman" w:hAnsi="Times New Roman" w:cs="Times New Roman"/>
          <w:sz w:val="36"/>
          <w:szCs w:val="36"/>
        </w:rPr>
        <w:t>imagery of the locust invasion that is mentioned in chapter 1.  They use verse 7 to bolster their argument, for example, “Like warriors, they charge.”  If this is truly an invading army of men, the text would not us</w:t>
      </w:r>
      <w:r w:rsidR="003C5FF7">
        <w:rPr>
          <w:rFonts w:ascii="Times New Roman" w:hAnsi="Times New Roman" w:cs="Times New Roman"/>
          <w:sz w:val="36"/>
          <w:szCs w:val="36"/>
        </w:rPr>
        <w:t xml:space="preserve">e the simile, “like warriors” to describe literal warriors.  </w:t>
      </w:r>
      <w:r>
        <w:rPr>
          <w:rFonts w:ascii="Times New Roman" w:hAnsi="Times New Roman" w:cs="Times New Roman"/>
          <w:sz w:val="36"/>
          <w:szCs w:val="36"/>
        </w:rPr>
        <w:t xml:space="preserve">But, this simile works </w:t>
      </w:r>
      <w:r w:rsidR="006E4BC3">
        <w:rPr>
          <w:rFonts w:ascii="Times New Roman" w:hAnsi="Times New Roman" w:cs="Times New Roman"/>
          <w:sz w:val="36"/>
          <w:szCs w:val="36"/>
        </w:rPr>
        <w:t xml:space="preserve">beautifully </w:t>
      </w:r>
      <w:r>
        <w:rPr>
          <w:rFonts w:ascii="Times New Roman" w:hAnsi="Times New Roman" w:cs="Times New Roman"/>
          <w:sz w:val="36"/>
          <w:szCs w:val="36"/>
        </w:rPr>
        <w:t>to describe locusts.</w:t>
      </w:r>
    </w:p>
    <w:p w:rsidR="00914401" w:rsidRDefault="00362434" w:rsidP="000A20BA">
      <w:pPr>
        <w:rPr>
          <w:rFonts w:ascii="Times New Roman" w:hAnsi="Times New Roman" w:cs="Times New Roman"/>
          <w:sz w:val="36"/>
          <w:szCs w:val="36"/>
        </w:rPr>
      </w:pPr>
      <w:r>
        <w:rPr>
          <w:rFonts w:ascii="Times New Roman" w:hAnsi="Times New Roman" w:cs="Times New Roman"/>
          <w:sz w:val="36"/>
          <w:szCs w:val="36"/>
        </w:rPr>
        <w:t xml:space="preserve">Use of metaphor:  </w:t>
      </w:r>
      <w:r w:rsidR="00C603AB">
        <w:rPr>
          <w:rFonts w:ascii="Times New Roman" w:hAnsi="Times New Roman" w:cs="Times New Roman"/>
          <w:sz w:val="36"/>
          <w:szCs w:val="36"/>
        </w:rPr>
        <w:t xml:space="preserve">The prophet </w:t>
      </w:r>
      <w:r w:rsidR="006E4BC3">
        <w:rPr>
          <w:rFonts w:ascii="Times New Roman" w:hAnsi="Times New Roman" w:cs="Times New Roman"/>
          <w:sz w:val="36"/>
          <w:szCs w:val="36"/>
        </w:rPr>
        <w:t>describes the locusts</w:t>
      </w:r>
      <w:r w:rsidR="00C603AB">
        <w:rPr>
          <w:rFonts w:ascii="Times New Roman" w:hAnsi="Times New Roman" w:cs="Times New Roman"/>
          <w:sz w:val="36"/>
          <w:szCs w:val="36"/>
        </w:rPr>
        <w:t xml:space="preserve"> in the following way</w:t>
      </w:r>
      <w:r w:rsidR="006E4BC3">
        <w:rPr>
          <w:rFonts w:ascii="Times New Roman" w:hAnsi="Times New Roman" w:cs="Times New Roman"/>
          <w:sz w:val="36"/>
          <w:szCs w:val="36"/>
        </w:rPr>
        <w:t>, “They have the appearance of horses, and like war-horses they charge” (Joel 2.4).</w:t>
      </w:r>
      <w:r w:rsidR="00C603AB">
        <w:rPr>
          <w:rFonts w:ascii="Times New Roman" w:hAnsi="Times New Roman" w:cs="Times New Roman"/>
          <w:sz w:val="36"/>
          <w:szCs w:val="36"/>
        </w:rPr>
        <w:t xml:space="preserve">  </w:t>
      </w:r>
      <w:r w:rsidR="006E4BC3">
        <w:rPr>
          <w:rFonts w:ascii="Times New Roman" w:hAnsi="Times New Roman" w:cs="Times New Roman"/>
          <w:sz w:val="36"/>
          <w:szCs w:val="36"/>
        </w:rPr>
        <w:t xml:space="preserve">This verse resonates with </w:t>
      </w:r>
      <w:r w:rsidR="004A1A03">
        <w:rPr>
          <w:rFonts w:ascii="Times New Roman" w:hAnsi="Times New Roman" w:cs="Times New Roman"/>
          <w:sz w:val="36"/>
          <w:szCs w:val="36"/>
        </w:rPr>
        <w:t xml:space="preserve">an image of locusts described in the book of Revelation, for example, </w:t>
      </w:r>
      <w:r w:rsidR="006E4BC3">
        <w:rPr>
          <w:rFonts w:ascii="Times New Roman" w:hAnsi="Times New Roman" w:cs="Times New Roman"/>
          <w:sz w:val="36"/>
          <w:szCs w:val="36"/>
        </w:rPr>
        <w:t>“In appearance the locusts were like horses equipped for battle” (Rev. 9.7).</w:t>
      </w:r>
    </w:p>
    <w:p w:rsidR="00C603AB" w:rsidRDefault="00B2686D" w:rsidP="000A20BA">
      <w:pPr>
        <w:rPr>
          <w:rFonts w:ascii="Times New Roman" w:hAnsi="Times New Roman" w:cs="Times New Roman"/>
          <w:sz w:val="36"/>
          <w:szCs w:val="36"/>
        </w:rPr>
      </w:pPr>
      <w:r>
        <w:rPr>
          <w:rFonts w:ascii="Times New Roman" w:hAnsi="Times New Roman" w:cs="Times New Roman"/>
          <w:sz w:val="36"/>
          <w:szCs w:val="36"/>
        </w:rPr>
        <w:t>Contrast is used in Joel 2.3, for example, it says, “Before them the land is like the garden of Eden, but after them a desolate wilderness.”</w:t>
      </w: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t xml:space="preserve">More images of theophany: “the earth quakes before them, the heavens tremble.”  </w:t>
      </w:r>
      <w:r w:rsidR="00DF031A">
        <w:rPr>
          <w:rFonts w:ascii="Times New Roman" w:hAnsi="Times New Roman" w:cs="Times New Roman"/>
          <w:sz w:val="36"/>
          <w:szCs w:val="36"/>
        </w:rPr>
        <w:t xml:space="preserve">Cosmic symbolism:  </w:t>
      </w:r>
      <w:r>
        <w:rPr>
          <w:rFonts w:ascii="Times New Roman" w:hAnsi="Times New Roman" w:cs="Times New Roman"/>
          <w:sz w:val="36"/>
          <w:szCs w:val="36"/>
        </w:rPr>
        <w:t xml:space="preserve">Astral objects are darkened:  “the sun and the moon are darkened, and the stars withdraw their shining” (Joel 2.10).  </w:t>
      </w:r>
    </w:p>
    <w:p w:rsidR="00C855EA" w:rsidRDefault="00C855EA" w:rsidP="000A20BA">
      <w:pPr>
        <w:rPr>
          <w:rFonts w:ascii="Times New Roman" w:hAnsi="Times New Roman" w:cs="Times New Roman"/>
          <w:sz w:val="36"/>
          <w:szCs w:val="36"/>
        </w:rPr>
      </w:pP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lastRenderedPageBreak/>
        <w:t>Chapter 2.12: urging a change of behavior</w:t>
      </w:r>
      <w:r w:rsidR="00DF031A">
        <w:rPr>
          <w:rFonts w:ascii="Times New Roman" w:hAnsi="Times New Roman" w:cs="Times New Roman"/>
          <w:sz w:val="36"/>
          <w:szCs w:val="36"/>
        </w:rPr>
        <w:t>, ritual lament and petition</w:t>
      </w:r>
      <w:r>
        <w:rPr>
          <w:rFonts w:ascii="Times New Roman" w:hAnsi="Times New Roman" w:cs="Times New Roman"/>
          <w:sz w:val="36"/>
          <w:szCs w:val="36"/>
        </w:rPr>
        <w:t xml:space="preserve"> </w:t>
      </w: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t>“Yet even now, says the Lord /</w:t>
      </w: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t xml:space="preserve">return to me with all your heart / </w:t>
      </w: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t xml:space="preserve">with fasting, with weeping, and with / </w:t>
      </w:r>
    </w:p>
    <w:p w:rsidR="00C603AB" w:rsidRDefault="00C603AB" w:rsidP="000A20BA">
      <w:pPr>
        <w:rPr>
          <w:rFonts w:ascii="Times New Roman" w:hAnsi="Times New Roman" w:cs="Times New Roman"/>
          <w:sz w:val="36"/>
          <w:szCs w:val="36"/>
        </w:rPr>
      </w:pPr>
      <w:r>
        <w:rPr>
          <w:rFonts w:ascii="Times New Roman" w:hAnsi="Times New Roman" w:cs="Times New Roman"/>
          <w:sz w:val="36"/>
          <w:szCs w:val="36"/>
        </w:rPr>
        <w:t xml:space="preserve">mourning / </w:t>
      </w:r>
    </w:p>
    <w:p w:rsidR="00C855EA" w:rsidRDefault="00C603AB" w:rsidP="000A20BA">
      <w:pPr>
        <w:rPr>
          <w:rFonts w:ascii="Times New Roman" w:hAnsi="Times New Roman" w:cs="Times New Roman"/>
          <w:sz w:val="36"/>
          <w:szCs w:val="36"/>
        </w:rPr>
      </w:pPr>
      <w:r>
        <w:rPr>
          <w:rFonts w:ascii="Times New Roman" w:hAnsi="Times New Roman" w:cs="Times New Roman"/>
          <w:sz w:val="36"/>
          <w:szCs w:val="36"/>
        </w:rPr>
        <w:t>rend your hearts and not your clothing</w:t>
      </w:r>
      <w:r w:rsidR="00D96EE6">
        <w:rPr>
          <w:rFonts w:ascii="Times New Roman" w:hAnsi="Times New Roman" w:cs="Times New Roman"/>
          <w:sz w:val="36"/>
          <w:szCs w:val="36"/>
        </w:rPr>
        <w:t xml:space="preserve">.”  </w:t>
      </w:r>
    </w:p>
    <w:p w:rsidR="00C855EA" w:rsidRDefault="00C855EA" w:rsidP="000A20BA">
      <w:pPr>
        <w:rPr>
          <w:rFonts w:ascii="Times New Roman" w:hAnsi="Times New Roman" w:cs="Times New Roman"/>
          <w:sz w:val="36"/>
          <w:szCs w:val="36"/>
        </w:rPr>
      </w:pPr>
    </w:p>
    <w:p w:rsidR="00125917" w:rsidRDefault="00D96EE6" w:rsidP="000A20BA">
      <w:pPr>
        <w:rPr>
          <w:rFonts w:ascii="Times New Roman" w:hAnsi="Times New Roman" w:cs="Times New Roman"/>
          <w:sz w:val="36"/>
          <w:szCs w:val="36"/>
        </w:rPr>
      </w:pPr>
      <w:r>
        <w:rPr>
          <w:rFonts w:ascii="Times New Roman" w:hAnsi="Times New Roman" w:cs="Times New Roman"/>
          <w:sz w:val="36"/>
          <w:szCs w:val="36"/>
        </w:rPr>
        <w:t xml:space="preserve">The concept of “the state of one’s heart” </w:t>
      </w:r>
      <w:r w:rsidR="00873E8E">
        <w:rPr>
          <w:rFonts w:ascii="Times New Roman" w:hAnsi="Times New Roman" w:cs="Times New Roman"/>
          <w:sz w:val="36"/>
          <w:szCs w:val="36"/>
        </w:rPr>
        <w:t>echoes with the</w:t>
      </w:r>
      <w:r w:rsidR="00BB1730">
        <w:rPr>
          <w:rFonts w:ascii="Times New Roman" w:hAnsi="Times New Roman" w:cs="Times New Roman"/>
          <w:sz w:val="36"/>
          <w:szCs w:val="36"/>
        </w:rPr>
        <w:t xml:space="preserve"> </w:t>
      </w:r>
      <w:r w:rsidR="00873E8E">
        <w:rPr>
          <w:rFonts w:ascii="Times New Roman" w:hAnsi="Times New Roman" w:cs="Times New Roman"/>
          <w:sz w:val="36"/>
          <w:szCs w:val="36"/>
        </w:rPr>
        <w:t>“</w:t>
      </w:r>
      <w:r>
        <w:rPr>
          <w:rFonts w:ascii="Times New Roman" w:hAnsi="Times New Roman" w:cs="Times New Roman"/>
          <w:sz w:val="36"/>
          <w:szCs w:val="36"/>
        </w:rPr>
        <w:t>hardening of pharaoh’s heart</w:t>
      </w:r>
      <w:r w:rsidR="00873E8E">
        <w:rPr>
          <w:rFonts w:ascii="Times New Roman" w:hAnsi="Times New Roman" w:cs="Times New Roman"/>
          <w:sz w:val="36"/>
          <w:szCs w:val="36"/>
        </w:rPr>
        <w:t>”</w:t>
      </w:r>
      <w:r>
        <w:rPr>
          <w:rFonts w:ascii="Times New Roman" w:hAnsi="Times New Roman" w:cs="Times New Roman"/>
          <w:sz w:val="36"/>
          <w:szCs w:val="36"/>
        </w:rPr>
        <w:t xml:space="preserve"> </w:t>
      </w:r>
      <w:r w:rsidR="00873E8E">
        <w:rPr>
          <w:rFonts w:ascii="Times New Roman" w:hAnsi="Times New Roman" w:cs="Times New Roman"/>
          <w:sz w:val="36"/>
          <w:szCs w:val="36"/>
        </w:rPr>
        <w:t xml:space="preserve">in </w:t>
      </w:r>
      <w:r>
        <w:rPr>
          <w:rFonts w:ascii="Times New Roman" w:hAnsi="Times New Roman" w:cs="Times New Roman"/>
          <w:sz w:val="36"/>
          <w:szCs w:val="36"/>
        </w:rPr>
        <w:t>(</w:t>
      </w:r>
      <w:r w:rsidR="00873E8E">
        <w:rPr>
          <w:rFonts w:ascii="Times New Roman" w:hAnsi="Times New Roman" w:cs="Times New Roman"/>
          <w:sz w:val="36"/>
          <w:szCs w:val="36"/>
        </w:rPr>
        <w:t xml:space="preserve">Ex 8.32).  It is also seen in Wisdom literature in the following hymn:  </w:t>
      </w:r>
      <w:r w:rsidR="00125917">
        <w:rPr>
          <w:rFonts w:ascii="Times New Roman" w:hAnsi="Times New Roman" w:cs="Times New Roman"/>
          <w:sz w:val="36"/>
          <w:szCs w:val="36"/>
        </w:rPr>
        <w:t>“a broken and contrite heart, O God, you will not despise</w:t>
      </w:r>
      <w:r w:rsidR="00873E8E">
        <w:rPr>
          <w:rFonts w:ascii="Times New Roman" w:hAnsi="Times New Roman" w:cs="Times New Roman"/>
          <w:sz w:val="36"/>
          <w:szCs w:val="36"/>
        </w:rPr>
        <w:t xml:space="preserve">” (Psalm 51.17).    </w:t>
      </w:r>
      <w:r w:rsidR="00125917">
        <w:rPr>
          <w:rFonts w:ascii="Times New Roman" w:hAnsi="Times New Roman" w:cs="Times New Roman"/>
          <w:sz w:val="36"/>
          <w:szCs w:val="36"/>
        </w:rPr>
        <w:t xml:space="preserve">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images of hope and restoration</w:t>
      </w:r>
      <w:r w:rsidR="00873E8E">
        <w:rPr>
          <w:rFonts w:ascii="Times New Roman" w:hAnsi="Times New Roman" w:cs="Times New Roman"/>
          <w:sz w:val="36"/>
          <w:szCs w:val="36"/>
        </w:rPr>
        <w:t xml:space="preserve"> (</w:t>
      </w:r>
      <w:r>
        <w:rPr>
          <w:rFonts w:ascii="Times New Roman" w:hAnsi="Times New Roman" w:cs="Times New Roman"/>
          <w:sz w:val="36"/>
          <w:szCs w:val="36"/>
        </w:rPr>
        <w:t>always a part of a prophet’s message</w:t>
      </w:r>
      <w:r w:rsidR="00873E8E">
        <w:rPr>
          <w:rFonts w:ascii="Times New Roman" w:hAnsi="Times New Roman" w:cs="Times New Roman"/>
          <w:sz w:val="36"/>
          <w:szCs w:val="36"/>
        </w:rPr>
        <w:t xml:space="preserve">):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 xml:space="preserve">“Who knows whether he [God] will not turn /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 xml:space="preserve">and relent /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and leave a blessing behind him”</w:t>
      </w:r>
      <w:r w:rsidR="002F7899">
        <w:rPr>
          <w:rFonts w:ascii="Times New Roman" w:hAnsi="Times New Roman" w:cs="Times New Roman"/>
          <w:sz w:val="36"/>
          <w:szCs w:val="36"/>
        </w:rPr>
        <w:t xml:space="preserve"> (Joel 2.14)</w:t>
      </w:r>
      <w:r>
        <w:rPr>
          <w:rFonts w:ascii="Times New Roman" w:hAnsi="Times New Roman" w:cs="Times New Roman"/>
          <w:sz w:val="36"/>
          <w:szCs w:val="36"/>
        </w:rPr>
        <w:t xml:space="preserve">  </w:t>
      </w:r>
    </w:p>
    <w:p w:rsidR="00480627" w:rsidRDefault="00480627" w:rsidP="000A20BA">
      <w:pPr>
        <w:rPr>
          <w:rFonts w:ascii="Times New Roman" w:hAnsi="Times New Roman" w:cs="Times New Roman"/>
          <w:sz w:val="36"/>
          <w:szCs w:val="36"/>
        </w:rPr>
      </w:pPr>
    </w:p>
    <w:p w:rsidR="00480627" w:rsidRDefault="00480627" w:rsidP="000A20BA">
      <w:pPr>
        <w:rPr>
          <w:rFonts w:ascii="Times New Roman" w:hAnsi="Times New Roman" w:cs="Times New Roman"/>
          <w:sz w:val="36"/>
          <w:szCs w:val="36"/>
        </w:rPr>
      </w:pPr>
    </w:p>
    <w:p w:rsidR="00480627" w:rsidRDefault="00480627" w:rsidP="000A20BA">
      <w:pPr>
        <w:rPr>
          <w:rFonts w:ascii="Times New Roman" w:hAnsi="Times New Roman" w:cs="Times New Roman"/>
          <w:sz w:val="36"/>
          <w:szCs w:val="36"/>
        </w:rPr>
      </w:pPr>
    </w:p>
    <w:p w:rsidR="00480627" w:rsidRDefault="00480627" w:rsidP="000A20BA">
      <w:pPr>
        <w:rPr>
          <w:rFonts w:ascii="Times New Roman" w:hAnsi="Times New Roman" w:cs="Times New Roman"/>
          <w:sz w:val="36"/>
          <w:szCs w:val="36"/>
        </w:rPr>
      </w:pPr>
    </w:p>
    <w:p w:rsidR="00480627" w:rsidRDefault="00480627" w:rsidP="000A20BA">
      <w:pPr>
        <w:rPr>
          <w:rFonts w:ascii="Times New Roman" w:hAnsi="Times New Roman" w:cs="Times New Roman"/>
          <w:sz w:val="36"/>
          <w:szCs w:val="36"/>
        </w:rPr>
      </w:pPr>
    </w:p>
    <w:p w:rsidR="00D93BC5" w:rsidRDefault="00DF031A" w:rsidP="000A20BA">
      <w:pPr>
        <w:rPr>
          <w:rFonts w:ascii="Times New Roman" w:hAnsi="Times New Roman" w:cs="Times New Roman"/>
          <w:sz w:val="36"/>
          <w:szCs w:val="36"/>
        </w:rPr>
      </w:pPr>
      <w:r>
        <w:rPr>
          <w:rFonts w:ascii="Times New Roman" w:hAnsi="Times New Roman" w:cs="Times New Roman"/>
          <w:sz w:val="36"/>
          <w:szCs w:val="36"/>
        </w:rPr>
        <w:lastRenderedPageBreak/>
        <w:t>Also part of “restoration” is an oracle concerning a “return of prophecy,” i.e., “what had been limited to the house of David or the prophets is now available to all Israel” (The New Oxford Annotated Bible 1279).</w:t>
      </w:r>
      <w:r w:rsidR="00D93BC5">
        <w:rPr>
          <w:rFonts w:ascii="Times New Roman" w:hAnsi="Times New Roman" w:cs="Times New Roman"/>
          <w:sz w:val="36"/>
          <w:szCs w:val="36"/>
        </w:rPr>
        <w:t xml:space="preserve">  </w:t>
      </w:r>
    </w:p>
    <w:p w:rsidR="0013436E" w:rsidRDefault="00DF031A" w:rsidP="000A20BA">
      <w:pPr>
        <w:rPr>
          <w:rFonts w:ascii="Times New Roman" w:hAnsi="Times New Roman" w:cs="Times New Roman"/>
          <w:sz w:val="36"/>
          <w:szCs w:val="36"/>
        </w:rPr>
      </w:pPr>
      <w:r>
        <w:rPr>
          <w:rFonts w:ascii="Times New Roman" w:hAnsi="Times New Roman" w:cs="Times New Roman"/>
          <w:sz w:val="36"/>
          <w:szCs w:val="36"/>
        </w:rPr>
        <w:t>Joel 2.28:</w:t>
      </w:r>
      <w:r w:rsidR="00D93BC5">
        <w:rPr>
          <w:rFonts w:ascii="Times New Roman" w:hAnsi="Times New Roman" w:cs="Times New Roman"/>
          <w:sz w:val="36"/>
          <w:szCs w:val="36"/>
        </w:rPr>
        <w:t xml:space="preserve"> an example of early apocalyptic/late prophetic text:</w:t>
      </w:r>
    </w:p>
    <w:p w:rsidR="00DF031A" w:rsidRDefault="0013436E" w:rsidP="000A20BA">
      <w:pPr>
        <w:rPr>
          <w:rFonts w:ascii="Times New Roman" w:hAnsi="Times New Roman" w:cs="Times New Roman"/>
          <w:sz w:val="36"/>
          <w:szCs w:val="36"/>
        </w:rPr>
      </w:pPr>
      <w:r>
        <w:rPr>
          <w:rFonts w:ascii="Times New Roman" w:hAnsi="Times New Roman" w:cs="Times New Roman"/>
          <w:sz w:val="36"/>
          <w:szCs w:val="36"/>
        </w:rPr>
        <w:t>“</w:t>
      </w:r>
      <w:r w:rsidR="00DF031A">
        <w:rPr>
          <w:rFonts w:ascii="Times New Roman" w:hAnsi="Times New Roman" w:cs="Times New Roman"/>
          <w:sz w:val="36"/>
          <w:szCs w:val="36"/>
        </w:rPr>
        <w:t xml:space="preserve">‘I will pour out my spirit on all flesh /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 xml:space="preserve">your sons and daughters shall / </w:t>
      </w:r>
    </w:p>
    <w:p w:rsidR="00DF031A" w:rsidRDefault="00DF031A" w:rsidP="000A20BA">
      <w:pPr>
        <w:rPr>
          <w:rFonts w:ascii="Times New Roman" w:hAnsi="Times New Roman" w:cs="Times New Roman"/>
          <w:sz w:val="36"/>
          <w:szCs w:val="36"/>
        </w:rPr>
      </w:pPr>
      <w:r>
        <w:rPr>
          <w:rFonts w:ascii="Times New Roman" w:hAnsi="Times New Roman" w:cs="Times New Roman"/>
          <w:sz w:val="36"/>
          <w:szCs w:val="36"/>
        </w:rPr>
        <w:t>prophesy’</w:t>
      </w:r>
      <w:r w:rsidR="0013436E">
        <w:rPr>
          <w:rFonts w:ascii="Times New Roman" w:hAnsi="Times New Roman" w:cs="Times New Roman"/>
          <w:sz w:val="36"/>
          <w:szCs w:val="36"/>
        </w:rPr>
        <w:t>”</w:t>
      </w:r>
    </w:p>
    <w:p w:rsidR="00DF031A" w:rsidRDefault="00D93BC5" w:rsidP="000A20BA">
      <w:pPr>
        <w:rPr>
          <w:rFonts w:ascii="Times New Roman" w:hAnsi="Times New Roman" w:cs="Times New Roman"/>
          <w:sz w:val="36"/>
          <w:szCs w:val="36"/>
        </w:rPr>
      </w:pPr>
      <w:r>
        <w:rPr>
          <w:rFonts w:ascii="Times New Roman" w:hAnsi="Times New Roman" w:cs="Times New Roman"/>
          <w:sz w:val="36"/>
          <w:szCs w:val="36"/>
        </w:rPr>
        <w:t xml:space="preserve">Moreover, this is an example of female agency because the gift of prophecy is available to men as well as women.  </w:t>
      </w:r>
      <w:r w:rsidR="00DF031A">
        <w:rPr>
          <w:rFonts w:ascii="Times New Roman" w:hAnsi="Times New Roman" w:cs="Times New Roman"/>
          <w:sz w:val="36"/>
          <w:szCs w:val="36"/>
        </w:rPr>
        <w:t xml:space="preserve"> </w:t>
      </w:r>
    </w:p>
    <w:p w:rsidR="00D93BC5" w:rsidRDefault="00D93BC5" w:rsidP="000A20BA">
      <w:pPr>
        <w:rPr>
          <w:rFonts w:ascii="Times New Roman" w:hAnsi="Times New Roman" w:cs="Times New Roman"/>
          <w:sz w:val="36"/>
          <w:szCs w:val="36"/>
        </w:rPr>
      </w:pPr>
      <w:r>
        <w:rPr>
          <w:rFonts w:ascii="Times New Roman" w:hAnsi="Times New Roman" w:cs="Times New Roman"/>
          <w:sz w:val="36"/>
          <w:szCs w:val="36"/>
        </w:rPr>
        <w:t xml:space="preserve">Joel 2.31:  Doomsday; Armageddon; the ultimate “day of the Lord;” eschatological battle; cosmic symbolism: </w:t>
      </w:r>
    </w:p>
    <w:p w:rsidR="002F7899" w:rsidRDefault="0013436E" w:rsidP="000A20BA">
      <w:pPr>
        <w:rPr>
          <w:rFonts w:ascii="Times New Roman" w:hAnsi="Times New Roman" w:cs="Times New Roman"/>
          <w:sz w:val="36"/>
          <w:szCs w:val="36"/>
        </w:rPr>
      </w:pPr>
      <w:r>
        <w:rPr>
          <w:rFonts w:ascii="Times New Roman" w:hAnsi="Times New Roman" w:cs="Times New Roman"/>
          <w:sz w:val="36"/>
          <w:szCs w:val="36"/>
        </w:rPr>
        <w:t>“‘</w:t>
      </w:r>
      <w:r w:rsidR="00D93BC5">
        <w:rPr>
          <w:rFonts w:ascii="Times New Roman" w:hAnsi="Times New Roman" w:cs="Times New Roman"/>
          <w:sz w:val="36"/>
          <w:szCs w:val="36"/>
        </w:rPr>
        <w:t>I [God] will show portents in the heavens and on the earth, blood and fire and columns of smoke.”  The sun shall be turned to darkness, and the moon to blood, before the great and terrible day of the Lord comes.</w:t>
      </w:r>
      <w:r>
        <w:rPr>
          <w:rFonts w:ascii="Times New Roman" w:hAnsi="Times New Roman" w:cs="Times New Roman"/>
          <w:sz w:val="36"/>
          <w:szCs w:val="36"/>
        </w:rPr>
        <w:t>’</w:t>
      </w:r>
      <w:r w:rsidR="00D93BC5">
        <w:rPr>
          <w:rFonts w:ascii="Times New Roman" w:hAnsi="Times New Roman" w:cs="Times New Roman"/>
          <w:sz w:val="36"/>
          <w:szCs w:val="36"/>
        </w:rPr>
        <w:t xml:space="preserve">”  </w:t>
      </w:r>
    </w:p>
    <w:p w:rsidR="00AF0FFB" w:rsidRDefault="00AF0FFB" w:rsidP="000A20BA">
      <w:pPr>
        <w:rPr>
          <w:rFonts w:ascii="Times New Roman" w:hAnsi="Times New Roman" w:cs="Times New Roman"/>
          <w:sz w:val="36"/>
          <w:szCs w:val="36"/>
        </w:rPr>
      </w:pPr>
    </w:p>
    <w:p w:rsidR="00D93BC5" w:rsidRDefault="00D93BC5" w:rsidP="000A20BA">
      <w:pPr>
        <w:rPr>
          <w:rFonts w:ascii="Times New Roman" w:hAnsi="Times New Roman" w:cs="Times New Roman"/>
          <w:sz w:val="36"/>
          <w:szCs w:val="36"/>
        </w:rPr>
      </w:pPr>
      <w:r>
        <w:rPr>
          <w:rFonts w:ascii="Times New Roman" w:hAnsi="Times New Roman" w:cs="Times New Roman"/>
          <w:sz w:val="36"/>
          <w:szCs w:val="36"/>
        </w:rPr>
        <w:t>Chapter 3:</w:t>
      </w:r>
      <w:r w:rsidR="0024362C">
        <w:rPr>
          <w:rFonts w:ascii="Times New Roman" w:hAnsi="Times New Roman" w:cs="Times New Roman"/>
          <w:sz w:val="36"/>
          <w:szCs w:val="36"/>
        </w:rPr>
        <w:t xml:space="preserve">  </w:t>
      </w:r>
      <w:r>
        <w:rPr>
          <w:rFonts w:ascii="Times New Roman" w:hAnsi="Times New Roman" w:cs="Times New Roman"/>
          <w:sz w:val="36"/>
          <w:szCs w:val="36"/>
        </w:rPr>
        <w:t>Doomsday</w:t>
      </w:r>
      <w:r w:rsidR="0024362C">
        <w:rPr>
          <w:rFonts w:ascii="Times New Roman" w:hAnsi="Times New Roman" w:cs="Times New Roman"/>
          <w:sz w:val="36"/>
          <w:szCs w:val="36"/>
        </w:rPr>
        <w:t>/the ultimate “day of the Lord”</w:t>
      </w:r>
    </w:p>
    <w:p w:rsidR="00D93BC5" w:rsidRDefault="00477E98" w:rsidP="000A20BA">
      <w:pPr>
        <w:rPr>
          <w:rFonts w:ascii="Times New Roman" w:hAnsi="Times New Roman" w:cs="Times New Roman"/>
          <w:sz w:val="36"/>
          <w:szCs w:val="36"/>
        </w:rPr>
      </w:pPr>
      <w:r>
        <w:rPr>
          <w:rFonts w:ascii="Times New Roman" w:hAnsi="Times New Roman" w:cs="Times New Roman"/>
          <w:sz w:val="36"/>
          <w:szCs w:val="36"/>
        </w:rPr>
        <w:t>All nations called to account (Joel 3.2)</w:t>
      </w:r>
    </w:p>
    <w:p w:rsidR="00477E98" w:rsidRDefault="00477E98" w:rsidP="000A20BA">
      <w:pPr>
        <w:rPr>
          <w:rFonts w:ascii="Times New Roman" w:hAnsi="Times New Roman" w:cs="Times New Roman"/>
          <w:sz w:val="36"/>
          <w:szCs w:val="36"/>
        </w:rPr>
      </w:pPr>
      <w:r>
        <w:rPr>
          <w:rFonts w:ascii="Times New Roman" w:hAnsi="Times New Roman" w:cs="Times New Roman"/>
          <w:sz w:val="36"/>
          <w:szCs w:val="36"/>
        </w:rPr>
        <w:t>Eschatological tradition that God is judge</w:t>
      </w:r>
      <w:r w:rsidR="00125917">
        <w:rPr>
          <w:rFonts w:ascii="Times New Roman" w:hAnsi="Times New Roman" w:cs="Times New Roman"/>
          <w:sz w:val="36"/>
          <w:szCs w:val="36"/>
        </w:rPr>
        <w:t>:</w:t>
      </w:r>
      <w:r w:rsidR="00914401">
        <w:rPr>
          <w:rFonts w:ascii="Times New Roman" w:hAnsi="Times New Roman" w:cs="Times New Roman"/>
          <w:sz w:val="36"/>
          <w:szCs w:val="36"/>
        </w:rPr>
        <w:t xml:space="preserve">  </w:t>
      </w:r>
      <w:r w:rsidR="00125917">
        <w:rPr>
          <w:rFonts w:ascii="Times New Roman" w:hAnsi="Times New Roman" w:cs="Times New Roman"/>
          <w:sz w:val="36"/>
          <w:szCs w:val="36"/>
        </w:rPr>
        <w:t xml:space="preserve">‘I will enter into judgment’ (Joel 3.2).  </w:t>
      </w:r>
    </w:p>
    <w:p w:rsidR="00477E98" w:rsidRDefault="00125917" w:rsidP="000A20BA">
      <w:pPr>
        <w:rPr>
          <w:rFonts w:ascii="Times New Roman" w:hAnsi="Times New Roman" w:cs="Times New Roman"/>
          <w:sz w:val="36"/>
          <w:szCs w:val="36"/>
        </w:rPr>
      </w:pPr>
      <w:r>
        <w:rPr>
          <w:rFonts w:ascii="Times New Roman" w:hAnsi="Times New Roman" w:cs="Times New Roman"/>
          <w:sz w:val="36"/>
          <w:szCs w:val="36"/>
        </w:rPr>
        <w:t>Concept of social justice:</w:t>
      </w:r>
      <w:r w:rsidR="00914401">
        <w:rPr>
          <w:rFonts w:ascii="Times New Roman" w:hAnsi="Times New Roman" w:cs="Times New Roman"/>
          <w:sz w:val="36"/>
          <w:szCs w:val="36"/>
        </w:rPr>
        <w:t xml:space="preserve">  </w:t>
      </w:r>
      <w:r w:rsidR="00477E98">
        <w:rPr>
          <w:rFonts w:ascii="Times New Roman" w:hAnsi="Times New Roman" w:cs="Times New Roman"/>
          <w:sz w:val="36"/>
          <w:szCs w:val="36"/>
        </w:rPr>
        <w:t xml:space="preserve">the nations of </w:t>
      </w:r>
      <w:proofErr w:type="spellStart"/>
      <w:r w:rsidR="00477E98">
        <w:rPr>
          <w:rFonts w:ascii="Times New Roman" w:hAnsi="Times New Roman" w:cs="Times New Roman"/>
          <w:sz w:val="36"/>
          <w:szCs w:val="36"/>
        </w:rPr>
        <w:t>Tyre</w:t>
      </w:r>
      <w:proofErr w:type="spellEnd"/>
      <w:r w:rsidR="00477E98">
        <w:rPr>
          <w:rFonts w:ascii="Times New Roman" w:hAnsi="Times New Roman" w:cs="Times New Roman"/>
          <w:sz w:val="36"/>
          <w:szCs w:val="36"/>
        </w:rPr>
        <w:t xml:space="preserve">, Sidon, and Philistia judged on charges of enslavement, “you have the people of Judah and Jerusalem to the Greeks” (Joel 3.4).  </w:t>
      </w:r>
    </w:p>
    <w:p w:rsidR="00480627" w:rsidRDefault="00480627" w:rsidP="000A20BA">
      <w:pPr>
        <w:rPr>
          <w:rFonts w:ascii="Times New Roman" w:hAnsi="Times New Roman" w:cs="Times New Roman"/>
          <w:sz w:val="36"/>
          <w:szCs w:val="36"/>
        </w:rPr>
      </w:pPr>
      <w:r>
        <w:rPr>
          <w:rFonts w:ascii="Times New Roman" w:hAnsi="Times New Roman" w:cs="Times New Roman"/>
          <w:sz w:val="36"/>
          <w:szCs w:val="36"/>
        </w:rPr>
        <w:lastRenderedPageBreak/>
        <w:t xml:space="preserve">Joel 3.17-18:  </w:t>
      </w:r>
      <w:r w:rsidR="00477E98">
        <w:rPr>
          <w:rFonts w:ascii="Times New Roman" w:hAnsi="Times New Roman" w:cs="Times New Roman"/>
          <w:sz w:val="36"/>
          <w:szCs w:val="36"/>
        </w:rPr>
        <w:t>After “the day”:  restoration and blessing</w:t>
      </w:r>
      <w:r w:rsidR="0024362C">
        <w:rPr>
          <w:rFonts w:ascii="Times New Roman" w:hAnsi="Times New Roman" w:cs="Times New Roman"/>
          <w:sz w:val="36"/>
          <w:szCs w:val="36"/>
        </w:rPr>
        <w:t xml:space="preserve"> and preternatural fertility</w:t>
      </w:r>
      <w:r>
        <w:rPr>
          <w:rFonts w:ascii="Times New Roman" w:hAnsi="Times New Roman" w:cs="Times New Roman"/>
          <w:sz w:val="36"/>
          <w:szCs w:val="36"/>
        </w:rPr>
        <w:t xml:space="preserve">  </w:t>
      </w:r>
      <w:r w:rsidR="0024362C">
        <w:rPr>
          <w:rFonts w:ascii="Times New Roman" w:hAnsi="Times New Roman" w:cs="Times New Roman"/>
          <w:sz w:val="36"/>
          <w:szCs w:val="36"/>
        </w:rPr>
        <w:t>“And Jerusalem shall be holy / and strangers shall never again pass through it</w:t>
      </w:r>
      <w:r>
        <w:rPr>
          <w:rFonts w:ascii="Times New Roman" w:hAnsi="Times New Roman" w:cs="Times New Roman"/>
          <w:sz w:val="36"/>
          <w:szCs w:val="36"/>
        </w:rPr>
        <w:t xml:space="preserve">;” (Joel 3.17)  </w:t>
      </w:r>
    </w:p>
    <w:p w:rsidR="00477E98" w:rsidRDefault="00477E98" w:rsidP="000A20BA">
      <w:pPr>
        <w:rPr>
          <w:rFonts w:ascii="Times New Roman" w:hAnsi="Times New Roman" w:cs="Times New Roman"/>
          <w:sz w:val="36"/>
          <w:szCs w:val="36"/>
        </w:rPr>
      </w:pPr>
      <w:r>
        <w:rPr>
          <w:rFonts w:ascii="Times New Roman" w:hAnsi="Times New Roman" w:cs="Times New Roman"/>
          <w:sz w:val="36"/>
          <w:szCs w:val="36"/>
        </w:rPr>
        <w:t>“In that day /</w:t>
      </w:r>
    </w:p>
    <w:p w:rsidR="00477E98" w:rsidRDefault="00477E98" w:rsidP="000A20BA">
      <w:pPr>
        <w:rPr>
          <w:rFonts w:ascii="Times New Roman" w:hAnsi="Times New Roman" w:cs="Times New Roman"/>
          <w:sz w:val="36"/>
          <w:szCs w:val="36"/>
        </w:rPr>
      </w:pPr>
      <w:r>
        <w:rPr>
          <w:rFonts w:ascii="Times New Roman" w:hAnsi="Times New Roman" w:cs="Times New Roman"/>
          <w:sz w:val="36"/>
          <w:szCs w:val="36"/>
        </w:rPr>
        <w:t>the mountains shall drip sweet wine /</w:t>
      </w:r>
    </w:p>
    <w:p w:rsidR="00477E98" w:rsidRDefault="00477E98" w:rsidP="000A20BA">
      <w:pPr>
        <w:rPr>
          <w:rFonts w:ascii="Times New Roman" w:hAnsi="Times New Roman" w:cs="Times New Roman"/>
          <w:sz w:val="36"/>
          <w:szCs w:val="36"/>
        </w:rPr>
      </w:pPr>
      <w:r>
        <w:rPr>
          <w:rFonts w:ascii="Times New Roman" w:hAnsi="Times New Roman" w:cs="Times New Roman"/>
          <w:sz w:val="36"/>
          <w:szCs w:val="36"/>
        </w:rPr>
        <w:t>the hills shall flow with milk” (Joel 3.18)</w:t>
      </w:r>
    </w:p>
    <w:sectPr w:rsidR="00477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BA"/>
    <w:rsid w:val="000A20BA"/>
    <w:rsid w:val="00125917"/>
    <w:rsid w:val="0013436E"/>
    <w:rsid w:val="001B5BBD"/>
    <w:rsid w:val="0024362C"/>
    <w:rsid w:val="002702D0"/>
    <w:rsid w:val="002F7899"/>
    <w:rsid w:val="003305A9"/>
    <w:rsid w:val="00362434"/>
    <w:rsid w:val="003C5FF7"/>
    <w:rsid w:val="00477E98"/>
    <w:rsid w:val="00480627"/>
    <w:rsid w:val="00484556"/>
    <w:rsid w:val="004A1A03"/>
    <w:rsid w:val="0053117B"/>
    <w:rsid w:val="00573EBD"/>
    <w:rsid w:val="006E4BC3"/>
    <w:rsid w:val="00701356"/>
    <w:rsid w:val="007750A0"/>
    <w:rsid w:val="00775D92"/>
    <w:rsid w:val="007B0C70"/>
    <w:rsid w:val="00864CF4"/>
    <w:rsid w:val="00873656"/>
    <w:rsid w:val="00873E8E"/>
    <w:rsid w:val="008A4341"/>
    <w:rsid w:val="00914401"/>
    <w:rsid w:val="00990DD2"/>
    <w:rsid w:val="00A21A8D"/>
    <w:rsid w:val="00A31A73"/>
    <w:rsid w:val="00AF0FFB"/>
    <w:rsid w:val="00AF72C0"/>
    <w:rsid w:val="00B23FC2"/>
    <w:rsid w:val="00B2686D"/>
    <w:rsid w:val="00BB1730"/>
    <w:rsid w:val="00BB7467"/>
    <w:rsid w:val="00C06A76"/>
    <w:rsid w:val="00C438C3"/>
    <w:rsid w:val="00C55015"/>
    <w:rsid w:val="00C603AB"/>
    <w:rsid w:val="00C855EA"/>
    <w:rsid w:val="00CB7A70"/>
    <w:rsid w:val="00CF43B6"/>
    <w:rsid w:val="00D1416D"/>
    <w:rsid w:val="00D4414F"/>
    <w:rsid w:val="00D93BC5"/>
    <w:rsid w:val="00D96EE6"/>
    <w:rsid w:val="00DF031A"/>
    <w:rsid w:val="00F43771"/>
    <w:rsid w:val="00F5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1E14"/>
  <w15:chartTrackingRefBased/>
  <w15:docId w15:val="{464F20CD-2C96-4396-BFCB-FDDB27C2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10</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Tosti</dc:creator>
  <cp:keywords/>
  <dc:description/>
  <cp:lastModifiedBy>Todd Tosti</cp:lastModifiedBy>
  <cp:revision>13</cp:revision>
  <cp:lastPrinted>2020-04-19T20:24:00Z</cp:lastPrinted>
  <dcterms:created xsi:type="dcterms:W3CDTF">2020-04-18T18:26:00Z</dcterms:created>
  <dcterms:modified xsi:type="dcterms:W3CDTF">2020-04-20T17:47:00Z</dcterms:modified>
</cp:coreProperties>
</file>