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98C5C" w14:textId="771DF887" w:rsidR="000163D4" w:rsidRDefault="000163D4" w:rsidP="000163D4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813E8">
        <w:rPr>
          <w:rFonts w:ascii="Times New Roman" w:hAnsi="Times New Roman" w:cs="Times New Roman"/>
          <w:b/>
          <w:sz w:val="48"/>
          <w:szCs w:val="48"/>
        </w:rPr>
        <w:t xml:space="preserve">Agenda for ENGL </w:t>
      </w:r>
      <w:r>
        <w:rPr>
          <w:rFonts w:ascii="Times New Roman" w:hAnsi="Times New Roman" w:cs="Times New Roman"/>
          <w:b/>
          <w:sz w:val="48"/>
          <w:szCs w:val="48"/>
        </w:rPr>
        <w:t>115</w:t>
      </w:r>
      <w:r w:rsidRPr="001813E8">
        <w:rPr>
          <w:rFonts w:ascii="Times New Roman" w:hAnsi="Times New Roman" w:cs="Times New Roman"/>
          <w:b/>
          <w:sz w:val="48"/>
          <w:szCs w:val="48"/>
        </w:rPr>
        <w:t xml:space="preserve">: </w:t>
      </w:r>
      <w:r>
        <w:rPr>
          <w:rFonts w:ascii="Times New Roman" w:hAnsi="Times New Roman" w:cs="Times New Roman"/>
          <w:b/>
          <w:sz w:val="48"/>
          <w:szCs w:val="48"/>
        </w:rPr>
        <w:t>January 2</w:t>
      </w:r>
      <w:r w:rsidR="00AD733D">
        <w:rPr>
          <w:rFonts w:ascii="Times New Roman" w:hAnsi="Times New Roman" w:cs="Times New Roman"/>
          <w:b/>
          <w:sz w:val="48"/>
          <w:szCs w:val="48"/>
        </w:rPr>
        <w:t>4</w:t>
      </w:r>
    </w:p>
    <w:p w14:paraId="485A8B8D" w14:textId="2A859D0D" w:rsidR="000163D4" w:rsidRPr="00AD733D" w:rsidRDefault="000163D4" w:rsidP="00AD733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AD733D">
        <w:rPr>
          <w:rFonts w:ascii="Times New Roman" w:hAnsi="Times New Roman" w:cs="Times New Roman"/>
          <w:sz w:val="48"/>
          <w:szCs w:val="48"/>
        </w:rPr>
        <w:t>Roll; Complete Information Sheet; Make name cards: on back give a book title or literary period or genre that you have enjoyed most in your study of English</w:t>
      </w:r>
      <w:r w:rsidR="005048D2" w:rsidRPr="00AD733D">
        <w:rPr>
          <w:rFonts w:ascii="Times New Roman" w:hAnsi="Times New Roman" w:cs="Times New Roman"/>
          <w:sz w:val="48"/>
          <w:szCs w:val="48"/>
        </w:rPr>
        <w:t xml:space="preserve">: </w:t>
      </w:r>
      <w:r w:rsidR="00AD733D">
        <w:rPr>
          <w:rFonts w:ascii="Times New Roman" w:hAnsi="Times New Roman" w:cs="Times New Roman"/>
          <w:b/>
          <w:sz w:val="48"/>
          <w:szCs w:val="48"/>
        </w:rPr>
        <w:t>3</w:t>
      </w:r>
      <w:r w:rsidRPr="00AD733D">
        <w:rPr>
          <w:rFonts w:ascii="Times New Roman" w:hAnsi="Times New Roman" w:cs="Times New Roman"/>
          <w:b/>
          <w:sz w:val="48"/>
          <w:szCs w:val="48"/>
        </w:rPr>
        <w:t>:</w:t>
      </w:r>
      <w:r w:rsidR="00AD733D">
        <w:rPr>
          <w:rFonts w:ascii="Times New Roman" w:hAnsi="Times New Roman" w:cs="Times New Roman"/>
          <w:b/>
          <w:sz w:val="48"/>
          <w:szCs w:val="48"/>
        </w:rPr>
        <w:t>00</w:t>
      </w:r>
      <w:r w:rsidRPr="00AD733D">
        <w:rPr>
          <w:rFonts w:ascii="Times New Roman" w:hAnsi="Times New Roman" w:cs="Times New Roman"/>
          <w:b/>
          <w:sz w:val="48"/>
          <w:szCs w:val="48"/>
        </w:rPr>
        <w:t>-</w:t>
      </w:r>
      <w:r w:rsidR="00AD733D">
        <w:rPr>
          <w:rFonts w:ascii="Times New Roman" w:hAnsi="Times New Roman" w:cs="Times New Roman"/>
          <w:b/>
          <w:sz w:val="48"/>
          <w:szCs w:val="48"/>
        </w:rPr>
        <w:t>3</w:t>
      </w:r>
      <w:r w:rsidRPr="00AD733D">
        <w:rPr>
          <w:rFonts w:ascii="Times New Roman" w:hAnsi="Times New Roman" w:cs="Times New Roman"/>
          <w:b/>
          <w:sz w:val="48"/>
          <w:szCs w:val="48"/>
        </w:rPr>
        <w:t>:</w:t>
      </w:r>
      <w:r w:rsidR="00AD733D">
        <w:rPr>
          <w:rFonts w:ascii="Times New Roman" w:hAnsi="Times New Roman" w:cs="Times New Roman"/>
          <w:b/>
          <w:sz w:val="48"/>
          <w:szCs w:val="48"/>
        </w:rPr>
        <w:t>10</w:t>
      </w:r>
    </w:p>
    <w:p w14:paraId="54A869CD" w14:textId="70CEFFBF" w:rsidR="000163D4" w:rsidRDefault="000163D4" w:rsidP="000163D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Work through Syllabus – detailing the 4</w:t>
      </w:r>
      <w:r w:rsidRPr="00CA27B4">
        <w:rPr>
          <w:rFonts w:ascii="Times New Roman" w:hAnsi="Times New Roman" w:cs="Times New Roman"/>
          <w:sz w:val="48"/>
          <w:szCs w:val="48"/>
          <w:vertAlign w:val="superscript"/>
        </w:rPr>
        <w:t>th</w:t>
      </w:r>
      <w:r>
        <w:rPr>
          <w:rFonts w:ascii="Times New Roman" w:hAnsi="Times New Roman" w:cs="Times New Roman"/>
          <w:sz w:val="48"/>
          <w:szCs w:val="48"/>
        </w:rPr>
        <w:t xml:space="preserve"> credit enhancements; distribute </w:t>
      </w:r>
      <w:r w:rsidR="005048D2">
        <w:rPr>
          <w:rFonts w:ascii="Times New Roman" w:hAnsi="Times New Roman" w:cs="Times New Roman"/>
          <w:sz w:val="48"/>
          <w:szCs w:val="48"/>
        </w:rPr>
        <w:t>the Terms to Know handout and begin working through these in relation to the protocols for studying the Bible as literature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1813E8">
        <w:rPr>
          <w:rFonts w:ascii="Times New Roman" w:hAnsi="Times New Roman" w:cs="Times New Roman"/>
          <w:sz w:val="48"/>
          <w:szCs w:val="48"/>
        </w:rPr>
        <w:t>–</w:t>
      </w:r>
      <w:r w:rsidR="00AD733D">
        <w:rPr>
          <w:rFonts w:ascii="Times New Roman" w:hAnsi="Times New Roman" w:cs="Times New Roman"/>
          <w:b/>
          <w:sz w:val="48"/>
          <w:szCs w:val="48"/>
        </w:rPr>
        <w:t>3</w:t>
      </w:r>
      <w:r w:rsidRPr="001813E8">
        <w:rPr>
          <w:rFonts w:ascii="Times New Roman" w:hAnsi="Times New Roman" w:cs="Times New Roman"/>
          <w:b/>
          <w:sz w:val="48"/>
          <w:szCs w:val="48"/>
        </w:rPr>
        <w:t>:</w:t>
      </w:r>
      <w:r w:rsidR="00AD733D">
        <w:rPr>
          <w:rFonts w:ascii="Times New Roman" w:hAnsi="Times New Roman" w:cs="Times New Roman"/>
          <w:b/>
          <w:sz w:val="48"/>
          <w:szCs w:val="48"/>
        </w:rPr>
        <w:t>1</w:t>
      </w:r>
      <w:r>
        <w:rPr>
          <w:rFonts w:ascii="Times New Roman" w:hAnsi="Times New Roman" w:cs="Times New Roman"/>
          <w:b/>
          <w:sz w:val="48"/>
          <w:szCs w:val="48"/>
        </w:rPr>
        <w:t>5</w:t>
      </w:r>
      <w:r w:rsidRPr="001813E8">
        <w:rPr>
          <w:rFonts w:ascii="Times New Roman" w:hAnsi="Times New Roman" w:cs="Times New Roman"/>
          <w:b/>
          <w:sz w:val="48"/>
          <w:szCs w:val="48"/>
        </w:rPr>
        <w:t>-</w:t>
      </w:r>
      <w:r w:rsidR="00AD733D">
        <w:rPr>
          <w:rFonts w:ascii="Times New Roman" w:hAnsi="Times New Roman" w:cs="Times New Roman"/>
          <w:b/>
          <w:sz w:val="48"/>
          <w:szCs w:val="48"/>
        </w:rPr>
        <w:t>4</w:t>
      </w:r>
      <w:r w:rsidRPr="001813E8">
        <w:rPr>
          <w:rFonts w:ascii="Times New Roman" w:hAnsi="Times New Roman" w:cs="Times New Roman"/>
          <w:b/>
          <w:sz w:val="48"/>
          <w:szCs w:val="48"/>
        </w:rPr>
        <w:t>:</w:t>
      </w:r>
      <w:r w:rsidR="00AD733D">
        <w:rPr>
          <w:rFonts w:ascii="Times New Roman" w:hAnsi="Times New Roman" w:cs="Times New Roman"/>
          <w:b/>
          <w:sz w:val="48"/>
          <w:szCs w:val="48"/>
        </w:rPr>
        <w:t>05</w:t>
      </w:r>
      <w:r w:rsidRPr="001813E8">
        <w:rPr>
          <w:rFonts w:ascii="Times New Roman" w:hAnsi="Times New Roman" w:cs="Times New Roman"/>
          <w:sz w:val="48"/>
          <w:szCs w:val="48"/>
        </w:rPr>
        <w:t xml:space="preserve"> </w:t>
      </w:r>
    </w:p>
    <w:p w14:paraId="73AEAB3B" w14:textId="2DF8B51C" w:rsidR="00416CC4" w:rsidRPr="001813E8" w:rsidRDefault="00416CC4" w:rsidP="000163D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Sign up for Chapter presentations from </w:t>
      </w:r>
      <w:r>
        <w:rPr>
          <w:rFonts w:ascii="Times New Roman" w:hAnsi="Times New Roman" w:cs="Times New Roman"/>
          <w:i/>
          <w:iCs/>
          <w:sz w:val="48"/>
          <w:szCs w:val="48"/>
        </w:rPr>
        <w:t>The Bible and Its Influence</w:t>
      </w:r>
    </w:p>
    <w:p w14:paraId="5BEFC58C" w14:textId="3948AC31" w:rsidR="000163D4" w:rsidRPr="001813E8" w:rsidRDefault="000163D4" w:rsidP="000163D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lastRenderedPageBreak/>
        <w:t xml:space="preserve"> IF time, begin talking about Dickinson poem</w:t>
      </w:r>
      <w:r w:rsidR="00AD733D">
        <w:rPr>
          <w:rFonts w:ascii="Times New Roman" w:hAnsi="Times New Roman" w:cs="Times New Roman"/>
          <w:sz w:val="48"/>
          <w:szCs w:val="48"/>
        </w:rPr>
        <w:t>, #1545 “The Bible is an antique Volume”</w:t>
      </w:r>
      <w:r w:rsidRPr="001813E8">
        <w:rPr>
          <w:rFonts w:ascii="Times New Roman" w:hAnsi="Times New Roman" w:cs="Times New Roman"/>
          <w:sz w:val="48"/>
          <w:szCs w:val="48"/>
        </w:rPr>
        <w:t>—</w:t>
      </w:r>
      <w:r w:rsidR="00416CC4">
        <w:rPr>
          <w:rFonts w:ascii="Times New Roman" w:hAnsi="Times New Roman" w:cs="Times New Roman"/>
          <w:sz w:val="48"/>
          <w:szCs w:val="48"/>
        </w:rPr>
        <w:t xml:space="preserve"> </w:t>
      </w:r>
      <w:r w:rsidR="00AD733D">
        <w:rPr>
          <w:rFonts w:ascii="Times New Roman" w:hAnsi="Times New Roman" w:cs="Times New Roman"/>
          <w:b/>
          <w:sz w:val="48"/>
          <w:szCs w:val="48"/>
        </w:rPr>
        <w:t>4</w:t>
      </w:r>
      <w:r w:rsidRPr="001813E8">
        <w:rPr>
          <w:rFonts w:ascii="Times New Roman" w:hAnsi="Times New Roman" w:cs="Times New Roman"/>
          <w:b/>
          <w:sz w:val="48"/>
          <w:szCs w:val="48"/>
        </w:rPr>
        <w:t>:</w:t>
      </w:r>
      <w:r w:rsidR="00AD733D">
        <w:rPr>
          <w:rFonts w:ascii="Times New Roman" w:hAnsi="Times New Roman" w:cs="Times New Roman"/>
          <w:b/>
          <w:sz w:val="48"/>
          <w:szCs w:val="48"/>
        </w:rPr>
        <w:t>10</w:t>
      </w:r>
    </w:p>
    <w:p w14:paraId="32A5D6B0" w14:textId="77777777" w:rsidR="000163D4" w:rsidRDefault="000163D4" w:rsidP="000163D4"/>
    <w:p w14:paraId="1F29FF1F" w14:textId="77777777" w:rsidR="000163D4" w:rsidRDefault="000163D4" w:rsidP="000163D4"/>
    <w:p w14:paraId="292D124B" w14:textId="77777777" w:rsidR="000163D4" w:rsidRPr="00DC1505" w:rsidRDefault="000163D4" w:rsidP="000163D4">
      <w:pPr>
        <w:rPr>
          <w:rFonts w:ascii="Times New Roman" w:hAnsi="Times New Roman" w:cs="Times New Roman"/>
        </w:rPr>
      </w:pPr>
    </w:p>
    <w:p w14:paraId="41238C68" w14:textId="77777777" w:rsidR="000163D4" w:rsidRPr="004B1359" w:rsidRDefault="000163D4" w:rsidP="000163D4">
      <w:pPr>
        <w:rPr>
          <w:rFonts w:ascii="Times New Roman" w:hAnsi="Times New Roman" w:cs="Times New Roman"/>
        </w:rPr>
      </w:pPr>
    </w:p>
    <w:p w14:paraId="0BCE3E5D" w14:textId="77777777" w:rsidR="00BF08DA" w:rsidRDefault="00BF08DA"/>
    <w:sectPr w:rsidR="00BF08DA" w:rsidSect="000D4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F6536"/>
    <w:multiLevelType w:val="hybridMultilevel"/>
    <w:tmpl w:val="65C81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809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3D4"/>
    <w:rsid w:val="000163D4"/>
    <w:rsid w:val="00162D38"/>
    <w:rsid w:val="00416CC4"/>
    <w:rsid w:val="005048D2"/>
    <w:rsid w:val="00AD733D"/>
    <w:rsid w:val="00B74634"/>
    <w:rsid w:val="00BF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CB7FBA"/>
  <w15:chartTrackingRefBased/>
  <w15:docId w15:val="{D7389783-DFA7-2A4E-AF57-66F5BA2E2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2020-01-27T18:27:00Z</cp:lastPrinted>
  <dcterms:created xsi:type="dcterms:W3CDTF">2024-01-23T22:19:00Z</dcterms:created>
  <dcterms:modified xsi:type="dcterms:W3CDTF">2024-01-23T22:19:00Z</dcterms:modified>
</cp:coreProperties>
</file>