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1CC7A8" w14:textId="77777777" w:rsidR="00AF2B40" w:rsidRPr="00D31C6E" w:rsidRDefault="00AF2B40" w:rsidP="00AF2B40">
      <w:pPr>
        <w:pStyle w:val="Title"/>
        <w:spacing w:line="360" w:lineRule="auto"/>
        <w:rPr>
          <w:rFonts w:ascii="Times New Roman" w:hAnsi="Times New Roman"/>
          <w:szCs w:val="24"/>
        </w:rPr>
      </w:pPr>
      <w:r w:rsidRPr="00D31C6E">
        <w:rPr>
          <w:rFonts w:ascii="Times New Roman" w:hAnsi="Times New Roman"/>
          <w:szCs w:val="24"/>
        </w:rPr>
        <w:t>Field Experience 4</w:t>
      </w:r>
      <w:r w:rsidRPr="00D31C6E">
        <w:rPr>
          <w:rFonts w:ascii="Times New Roman" w:hAnsi="Times New Roman"/>
          <w:szCs w:val="24"/>
          <w:vertAlign w:val="superscript"/>
        </w:rPr>
        <w:t>th</w:t>
      </w:r>
      <w:r w:rsidRPr="00D31C6E">
        <w:rPr>
          <w:rFonts w:ascii="Times New Roman" w:hAnsi="Times New Roman"/>
          <w:szCs w:val="24"/>
        </w:rPr>
        <w:t xml:space="preserve"> credit enhancement </w:t>
      </w:r>
    </w:p>
    <w:p w14:paraId="78246BCB" w14:textId="06DAAEF1" w:rsidR="00AF2B40" w:rsidRPr="00D31C6E" w:rsidRDefault="00AF2B40" w:rsidP="00AF2B40">
      <w:pPr>
        <w:pStyle w:val="BodyText"/>
        <w:spacing w:line="240" w:lineRule="auto"/>
        <w:ind w:left="720" w:right="0"/>
        <w:rPr>
          <w:rFonts w:ascii="Times New Roman" w:hAnsi="Times New Roman"/>
          <w:szCs w:val="24"/>
        </w:rPr>
      </w:pPr>
      <w:r w:rsidRPr="00D31C6E">
        <w:rPr>
          <w:rFonts w:ascii="Times New Roman" w:hAnsi="Times New Roman"/>
          <w:szCs w:val="24"/>
        </w:rPr>
        <w:t xml:space="preserve">For anyone in ENGL 112B who is planning to go into the </w:t>
      </w:r>
      <w:r w:rsidR="002E0AFF">
        <w:rPr>
          <w:rFonts w:ascii="Times New Roman" w:hAnsi="Times New Roman"/>
          <w:szCs w:val="24"/>
        </w:rPr>
        <w:t>Single Subject</w:t>
      </w:r>
      <w:r w:rsidRPr="00D31C6E">
        <w:rPr>
          <w:rFonts w:ascii="Times New Roman" w:hAnsi="Times New Roman"/>
          <w:szCs w:val="24"/>
        </w:rPr>
        <w:t xml:space="preserve"> Credential program</w:t>
      </w:r>
      <w:r w:rsidR="002E0AFF">
        <w:rPr>
          <w:rFonts w:ascii="Times New Roman" w:hAnsi="Times New Roman"/>
          <w:szCs w:val="24"/>
        </w:rPr>
        <w:t xml:space="preserve"> for English</w:t>
      </w:r>
      <w:r w:rsidRPr="00D31C6E">
        <w:rPr>
          <w:rFonts w:ascii="Times New Roman" w:hAnsi="Times New Roman"/>
          <w:szCs w:val="24"/>
        </w:rPr>
        <w:t xml:space="preserve">, the following component will allow you to earn “Early Field Experience” hours toward the 45 </w:t>
      </w:r>
      <w:r w:rsidR="008C4781">
        <w:rPr>
          <w:rFonts w:ascii="Times New Roman" w:hAnsi="Times New Roman"/>
          <w:szCs w:val="24"/>
        </w:rPr>
        <w:t>recommended</w:t>
      </w:r>
      <w:r w:rsidRPr="00D31C6E">
        <w:rPr>
          <w:rFonts w:ascii="Times New Roman" w:hAnsi="Times New Roman"/>
          <w:szCs w:val="24"/>
        </w:rPr>
        <w:t xml:space="preserve"> prior to admission to the credential program.  The Field Experience Component and accompanying Unit of Study will fulfill the 4th credit enhancement for those of you who are English Prep for Teaching majors.</w:t>
      </w:r>
    </w:p>
    <w:p w14:paraId="28483D03" w14:textId="77777777" w:rsidR="00AF2B40" w:rsidRPr="000E0FDE" w:rsidRDefault="00AF2B40" w:rsidP="00AF2B40">
      <w:pPr>
        <w:pStyle w:val="BodyText"/>
        <w:spacing w:line="240" w:lineRule="auto"/>
        <w:ind w:left="720" w:right="0"/>
        <w:rPr>
          <w:rFonts w:ascii="Times New Roman" w:hAnsi="Times New Roman"/>
          <w:sz w:val="12"/>
          <w:szCs w:val="12"/>
        </w:rPr>
      </w:pPr>
    </w:p>
    <w:p w14:paraId="76597613" w14:textId="77777777" w:rsidR="00AF2B40" w:rsidRPr="00D31C6E" w:rsidRDefault="00AF2B40" w:rsidP="00AF2B40">
      <w:pPr>
        <w:pStyle w:val="BodyText"/>
        <w:spacing w:line="360" w:lineRule="auto"/>
        <w:ind w:right="0" w:firstLine="720"/>
        <w:rPr>
          <w:rFonts w:ascii="Times New Roman" w:hAnsi="Times New Roman"/>
          <w:b w:val="0"/>
          <w:szCs w:val="24"/>
        </w:rPr>
      </w:pPr>
      <w:r w:rsidRPr="00D31C6E">
        <w:rPr>
          <w:rFonts w:ascii="Times New Roman" w:hAnsi="Times New Roman"/>
          <w:b w:val="0"/>
          <w:szCs w:val="24"/>
        </w:rPr>
        <w:t xml:space="preserve">Requirements: </w:t>
      </w:r>
    </w:p>
    <w:p w14:paraId="6113BCDF" w14:textId="714FB3B1" w:rsidR="00AF2B40" w:rsidRPr="00D31C6E" w:rsidRDefault="00AF2B40" w:rsidP="000646A2">
      <w:pPr>
        <w:pStyle w:val="BodyText"/>
        <w:numPr>
          <w:ilvl w:val="0"/>
          <w:numId w:val="1"/>
        </w:numPr>
        <w:spacing w:line="276" w:lineRule="auto"/>
        <w:ind w:right="0"/>
        <w:rPr>
          <w:rFonts w:ascii="Times New Roman" w:hAnsi="Times New Roman"/>
          <w:b w:val="0"/>
          <w:szCs w:val="24"/>
        </w:rPr>
      </w:pPr>
      <w:r w:rsidRPr="00D31C6E">
        <w:rPr>
          <w:rFonts w:ascii="Times New Roman" w:hAnsi="Times New Roman"/>
          <w:b w:val="0"/>
          <w:szCs w:val="24"/>
        </w:rPr>
        <w:t xml:space="preserve">You will observe a high school (or middle school) literature class for </w:t>
      </w:r>
      <w:r w:rsidRPr="00D31C6E">
        <w:rPr>
          <w:rFonts w:ascii="Times New Roman" w:hAnsi="Times New Roman"/>
          <w:szCs w:val="24"/>
        </w:rPr>
        <w:t>10</w:t>
      </w:r>
      <w:r w:rsidRPr="00D31C6E">
        <w:rPr>
          <w:rFonts w:ascii="Times New Roman" w:hAnsi="Times New Roman"/>
          <w:b w:val="0"/>
          <w:szCs w:val="24"/>
        </w:rPr>
        <w:t xml:space="preserve"> class sessions</w:t>
      </w:r>
      <w:r w:rsidR="00866382">
        <w:rPr>
          <w:rFonts w:ascii="Times New Roman" w:hAnsi="Times New Roman"/>
          <w:b w:val="0"/>
          <w:szCs w:val="24"/>
        </w:rPr>
        <w:t xml:space="preserve">; </w:t>
      </w:r>
    </w:p>
    <w:p w14:paraId="4D41AE86" w14:textId="0535CBFC" w:rsidR="00AF2B40" w:rsidRPr="00D31C6E" w:rsidRDefault="00AF2B40" w:rsidP="000646A2">
      <w:pPr>
        <w:pStyle w:val="BodyText"/>
        <w:numPr>
          <w:ilvl w:val="0"/>
          <w:numId w:val="1"/>
        </w:numPr>
        <w:spacing w:line="276" w:lineRule="auto"/>
        <w:ind w:right="0"/>
        <w:rPr>
          <w:rFonts w:ascii="Times New Roman" w:hAnsi="Times New Roman"/>
          <w:b w:val="0"/>
          <w:szCs w:val="24"/>
        </w:rPr>
      </w:pPr>
      <w:r w:rsidRPr="00D31C6E">
        <w:rPr>
          <w:rFonts w:ascii="Times New Roman" w:hAnsi="Times New Roman"/>
          <w:b w:val="0"/>
          <w:szCs w:val="24"/>
        </w:rPr>
        <w:t xml:space="preserve">You will do targeted observations that you will describe as part of </w:t>
      </w:r>
      <w:r w:rsidRPr="00042430">
        <w:rPr>
          <w:rFonts w:ascii="Times New Roman" w:hAnsi="Times New Roman"/>
          <w:szCs w:val="24"/>
        </w:rPr>
        <w:t>your log of activity for the 4</w:t>
      </w:r>
      <w:r w:rsidRPr="00042430">
        <w:rPr>
          <w:rFonts w:ascii="Times New Roman" w:hAnsi="Times New Roman"/>
          <w:szCs w:val="24"/>
          <w:vertAlign w:val="superscript"/>
        </w:rPr>
        <w:t>th</w:t>
      </w:r>
      <w:r w:rsidRPr="00042430">
        <w:rPr>
          <w:rFonts w:ascii="Times New Roman" w:hAnsi="Times New Roman"/>
          <w:szCs w:val="24"/>
        </w:rPr>
        <w:t xml:space="preserve"> credit enhancement</w:t>
      </w:r>
      <w:r w:rsidRPr="00D31C6E">
        <w:rPr>
          <w:rFonts w:ascii="Times New Roman" w:hAnsi="Times New Roman"/>
          <w:b w:val="0"/>
          <w:szCs w:val="24"/>
        </w:rPr>
        <w:t xml:space="preserve">.  In your observations, you should </w:t>
      </w:r>
    </w:p>
    <w:p w14:paraId="6BD119A7" w14:textId="77777777" w:rsidR="00AF2B40" w:rsidRPr="00D31C6E" w:rsidRDefault="00AF2B40" w:rsidP="000E0FDE">
      <w:pPr>
        <w:pStyle w:val="BodyText"/>
        <w:numPr>
          <w:ilvl w:val="1"/>
          <w:numId w:val="1"/>
        </w:numPr>
        <w:spacing w:line="276" w:lineRule="auto"/>
        <w:ind w:right="0"/>
        <w:rPr>
          <w:rFonts w:ascii="Times New Roman" w:hAnsi="Times New Roman"/>
          <w:b w:val="0"/>
          <w:szCs w:val="24"/>
        </w:rPr>
      </w:pPr>
      <w:r w:rsidRPr="00D31C6E">
        <w:rPr>
          <w:rFonts w:ascii="Times New Roman" w:hAnsi="Times New Roman"/>
          <w:b w:val="0"/>
          <w:szCs w:val="24"/>
        </w:rPr>
        <w:t xml:space="preserve">watch the strategies the teacher uses for presenting background on the novel/literary selection/unit; </w:t>
      </w:r>
    </w:p>
    <w:p w14:paraId="4FD206BD" w14:textId="77777777" w:rsidR="00AF2B40" w:rsidRPr="00D31C6E" w:rsidRDefault="00AF2B40" w:rsidP="000E0FDE">
      <w:pPr>
        <w:pStyle w:val="BodyText"/>
        <w:numPr>
          <w:ilvl w:val="1"/>
          <w:numId w:val="1"/>
        </w:numPr>
        <w:spacing w:line="276" w:lineRule="auto"/>
        <w:ind w:right="0"/>
        <w:rPr>
          <w:rFonts w:ascii="Times New Roman" w:hAnsi="Times New Roman"/>
          <w:b w:val="0"/>
          <w:szCs w:val="24"/>
        </w:rPr>
      </w:pPr>
      <w:r w:rsidRPr="00D31C6E">
        <w:rPr>
          <w:rFonts w:ascii="Times New Roman" w:hAnsi="Times New Roman"/>
          <w:b w:val="0"/>
          <w:szCs w:val="24"/>
        </w:rPr>
        <w:t>record any methods the teacher uses for introducing the text, for example “into” strategies</w:t>
      </w:r>
    </w:p>
    <w:p w14:paraId="4759703A" w14:textId="77777777" w:rsidR="00AF2B40" w:rsidRPr="00D31C6E" w:rsidRDefault="00AF2B40" w:rsidP="000E0FDE">
      <w:pPr>
        <w:pStyle w:val="BodyText"/>
        <w:numPr>
          <w:ilvl w:val="1"/>
          <w:numId w:val="1"/>
        </w:numPr>
        <w:spacing w:line="276" w:lineRule="auto"/>
        <w:ind w:right="0"/>
        <w:rPr>
          <w:rFonts w:ascii="Times New Roman" w:hAnsi="Times New Roman"/>
          <w:b w:val="0"/>
          <w:szCs w:val="24"/>
        </w:rPr>
      </w:pPr>
      <w:r w:rsidRPr="00D31C6E">
        <w:rPr>
          <w:rFonts w:ascii="Times New Roman" w:hAnsi="Times New Roman"/>
          <w:b w:val="0"/>
          <w:szCs w:val="24"/>
        </w:rPr>
        <w:t>note the various writing prompts or quizzes, or reading checks used; what is done “through” the study of the literary work</w:t>
      </w:r>
    </w:p>
    <w:p w14:paraId="4D334CAB" w14:textId="77777777" w:rsidR="00AF2B40" w:rsidRPr="00D31C6E" w:rsidRDefault="00AF2B40" w:rsidP="000E0FDE">
      <w:pPr>
        <w:pStyle w:val="BodyText"/>
        <w:numPr>
          <w:ilvl w:val="1"/>
          <w:numId w:val="1"/>
        </w:numPr>
        <w:spacing w:line="276" w:lineRule="auto"/>
        <w:ind w:right="0"/>
        <w:rPr>
          <w:rFonts w:ascii="Times New Roman" w:hAnsi="Times New Roman"/>
          <w:b w:val="0"/>
          <w:szCs w:val="24"/>
        </w:rPr>
      </w:pPr>
      <w:r w:rsidRPr="00D31C6E">
        <w:rPr>
          <w:rFonts w:ascii="Times New Roman" w:hAnsi="Times New Roman"/>
          <w:b w:val="0"/>
          <w:szCs w:val="24"/>
        </w:rPr>
        <w:t xml:space="preserve">observe how the teacher facilitates discussion or elicits students’ interpretations or aids their understanding of the work </w:t>
      </w:r>
    </w:p>
    <w:p w14:paraId="44110FAB" w14:textId="77777777" w:rsidR="00AF2B40" w:rsidRPr="00D31C6E" w:rsidRDefault="00B95911" w:rsidP="000E0FDE">
      <w:pPr>
        <w:pStyle w:val="BodyText"/>
        <w:numPr>
          <w:ilvl w:val="1"/>
          <w:numId w:val="1"/>
        </w:numPr>
        <w:spacing w:line="276" w:lineRule="auto"/>
        <w:ind w:right="0"/>
        <w:rPr>
          <w:rFonts w:ascii="Times New Roman" w:hAnsi="Times New Roman"/>
          <w:b w:val="0"/>
          <w:szCs w:val="24"/>
        </w:rPr>
      </w:pPr>
      <w:r w:rsidRPr="00D31C6E">
        <w:rPr>
          <w:rFonts w:ascii="Times New Roman" w:hAnsi="Times New Roman"/>
          <w:b w:val="0"/>
          <w:szCs w:val="24"/>
        </w:rPr>
        <w:t xml:space="preserve">get copies of any assessments (tests, quizzes, project ideas) the teacher </w:t>
      </w:r>
      <w:r w:rsidR="00D325ED" w:rsidRPr="00D31C6E">
        <w:rPr>
          <w:rFonts w:ascii="Times New Roman" w:hAnsi="Times New Roman"/>
          <w:b w:val="0"/>
          <w:szCs w:val="24"/>
        </w:rPr>
        <w:t>employs for determining students’ comprehension</w:t>
      </w:r>
    </w:p>
    <w:p w14:paraId="5D92DAE7" w14:textId="343C594D" w:rsidR="00AF2B40" w:rsidRPr="00D31C6E" w:rsidRDefault="001B418E" w:rsidP="000646A2">
      <w:pPr>
        <w:pStyle w:val="BodyText"/>
        <w:numPr>
          <w:ilvl w:val="0"/>
          <w:numId w:val="1"/>
        </w:numPr>
        <w:spacing w:line="360" w:lineRule="auto"/>
        <w:ind w:left="810" w:right="0"/>
        <w:rPr>
          <w:rFonts w:ascii="Times New Roman" w:hAnsi="Times New Roman"/>
          <w:b w:val="0"/>
          <w:szCs w:val="24"/>
        </w:rPr>
      </w:pPr>
      <w:r w:rsidRPr="00D31C6E">
        <w:rPr>
          <w:rFonts w:ascii="Times New Roman" w:hAnsi="Times New Roman"/>
          <w:b w:val="0"/>
          <w:szCs w:val="24"/>
        </w:rPr>
        <w:t>In addition to recording and discussing what you observe</w:t>
      </w:r>
      <w:r w:rsidR="00E75703">
        <w:rPr>
          <w:rFonts w:ascii="Times New Roman" w:hAnsi="Times New Roman"/>
          <w:b w:val="0"/>
          <w:szCs w:val="24"/>
        </w:rPr>
        <w:t xml:space="preserve"> in a log</w:t>
      </w:r>
      <w:r w:rsidRPr="00D31C6E">
        <w:rPr>
          <w:rFonts w:ascii="Times New Roman" w:hAnsi="Times New Roman"/>
          <w:b w:val="0"/>
          <w:szCs w:val="24"/>
        </w:rPr>
        <w:t xml:space="preserve">, </w:t>
      </w:r>
      <w:r w:rsidR="00042430">
        <w:rPr>
          <w:rFonts w:ascii="Times New Roman" w:hAnsi="Times New Roman"/>
          <w:b w:val="0"/>
          <w:szCs w:val="24"/>
        </w:rPr>
        <w:t xml:space="preserve">you will </w:t>
      </w:r>
      <w:r w:rsidR="00042430" w:rsidRPr="00A5750A">
        <w:rPr>
          <w:rFonts w:ascii="Times New Roman" w:hAnsi="Times New Roman"/>
          <w:b w:val="0"/>
          <w:bCs/>
          <w:szCs w:val="24"/>
        </w:rPr>
        <w:t>write</w:t>
      </w:r>
      <w:r w:rsidR="00042430" w:rsidRPr="00042430">
        <w:rPr>
          <w:rFonts w:ascii="Times New Roman" w:hAnsi="Times New Roman"/>
          <w:szCs w:val="24"/>
        </w:rPr>
        <w:t xml:space="preserve"> a Field Experience paper</w:t>
      </w:r>
      <w:r w:rsidR="00042430">
        <w:rPr>
          <w:rFonts w:ascii="Times New Roman" w:hAnsi="Times New Roman"/>
          <w:b w:val="0"/>
          <w:szCs w:val="24"/>
        </w:rPr>
        <w:t xml:space="preserve"> that </w:t>
      </w:r>
      <w:r w:rsidR="00042430" w:rsidRPr="00A5750A">
        <w:rPr>
          <w:rFonts w:ascii="Times New Roman" w:hAnsi="Times New Roman"/>
          <w:bCs/>
          <w:szCs w:val="24"/>
        </w:rPr>
        <w:t xml:space="preserve">incorporates </w:t>
      </w:r>
      <w:r w:rsidR="00AF2B40" w:rsidRPr="00A5750A">
        <w:rPr>
          <w:rFonts w:ascii="Times New Roman" w:hAnsi="Times New Roman"/>
          <w:bCs/>
          <w:szCs w:val="24"/>
        </w:rPr>
        <w:t>texts from YA Literature</w:t>
      </w:r>
      <w:r w:rsidR="00AF2B40" w:rsidRPr="00D31C6E">
        <w:rPr>
          <w:rFonts w:ascii="Times New Roman" w:hAnsi="Times New Roman"/>
          <w:b w:val="0"/>
          <w:szCs w:val="24"/>
        </w:rPr>
        <w:t xml:space="preserve"> – novels, poetry, short stories, other genre – </w:t>
      </w:r>
      <w:r w:rsidR="00AF2B40" w:rsidRPr="00A5750A">
        <w:rPr>
          <w:rFonts w:ascii="Times New Roman" w:hAnsi="Times New Roman"/>
          <w:bCs/>
          <w:szCs w:val="24"/>
        </w:rPr>
        <w:t>that could be paired with the literature you s</w:t>
      </w:r>
      <w:r w:rsidRPr="00A5750A">
        <w:rPr>
          <w:rFonts w:ascii="Times New Roman" w:hAnsi="Times New Roman"/>
          <w:bCs/>
          <w:szCs w:val="24"/>
        </w:rPr>
        <w:t>ee</w:t>
      </w:r>
      <w:r w:rsidR="00AF2B40" w:rsidRPr="00A5750A">
        <w:rPr>
          <w:rFonts w:ascii="Times New Roman" w:hAnsi="Times New Roman"/>
          <w:bCs/>
          <w:szCs w:val="24"/>
        </w:rPr>
        <w:t xml:space="preserve"> being taught and further adolescent literacy.  You should also </w:t>
      </w:r>
      <w:r w:rsidR="00042430" w:rsidRPr="00A5750A">
        <w:rPr>
          <w:rFonts w:ascii="Times New Roman" w:hAnsi="Times New Roman"/>
          <w:bCs/>
          <w:szCs w:val="24"/>
        </w:rPr>
        <w:t>describe</w:t>
      </w:r>
      <w:r w:rsidR="00AF2B40" w:rsidRPr="00A5750A">
        <w:rPr>
          <w:rFonts w:ascii="Times New Roman" w:hAnsi="Times New Roman"/>
          <w:bCs/>
          <w:szCs w:val="24"/>
        </w:rPr>
        <w:t xml:space="preserve"> strategies for presenting literature that we are using in ENGL 112B that might be applicable for teaching the literary work</w:t>
      </w:r>
      <w:r w:rsidR="00AF2B40" w:rsidRPr="00D31C6E">
        <w:rPr>
          <w:rFonts w:ascii="Times New Roman" w:hAnsi="Times New Roman"/>
          <w:b w:val="0"/>
          <w:szCs w:val="24"/>
        </w:rPr>
        <w:t xml:space="preserve"> presented in the</w:t>
      </w:r>
      <w:r w:rsidRPr="00D31C6E">
        <w:rPr>
          <w:rFonts w:ascii="Times New Roman" w:hAnsi="Times New Roman"/>
          <w:b w:val="0"/>
          <w:szCs w:val="24"/>
        </w:rPr>
        <w:t xml:space="preserve"> English classes you’ve observe</w:t>
      </w:r>
      <w:r w:rsidR="00AF2B40" w:rsidRPr="00D31C6E">
        <w:rPr>
          <w:rFonts w:ascii="Times New Roman" w:hAnsi="Times New Roman"/>
          <w:b w:val="0"/>
          <w:szCs w:val="24"/>
        </w:rPr>
        <w:t>.</w:t>
      </w:r>
      <w:r w:rsidR="001D07F1">
        <w:rPr>
          <w:rFonts w:ascii="Times New Roman" w:hAnsi="Times New Roman"/>
          <w:b w:val="0"/>
          <w:szCs w:val="24"/>
        </w:rPr>
        <w:t xml:space="preserve">  </w:t>
      </w:r>
      <w:r w:rsidR="003F3E63">
        <w:rPr>
          <w:rFonts w:ascii="Times New Roman" w:hAnsi="Times New Roman"/>
          <w:b w:val="0"/>
          <w:szCs w:val="24"/>
        </w:rPr>
        <w:t xml:space="preserve">The </w:t>
      </w:r>
      <w:r w:rsidR="003F3E63">
        <w:rPr>
          <w:rFonts w:ascii="Times New Roman" w:hAnsi="Times New Roman"/>
          <w:bCs/>
          <w:szCs w:val="24"/>
        </w:rPr>
        <w:t xml:space="preserve">essential point </w:t>
      </w:r>
      <w:r w:rsidR="003F3E63">
        <w:rPr>
          <w:rFonts w:ascii="Times New Roman" w:hAnsi="Times New Roman"/>
          <w:b w:val="0"/>
          <w:szCs w:val="24"/>
        </w:rPr>
        <w:t xml:space="preserve">of this paper is demonstrating how what we are learning/discussing/doing in ENGL 112B will enrich the teaching of English in 6-12 grade contexts. </w:t>
      </w:r>
      <w:r w:rsidR="001D07F1">
        <w:rPr>
          <w:rFonts w:ascii="Times New Roman" w:hAnsi="Times New Roman"/>
          <w:b w:val="0"/>
          <w:szCs w:val="24"/>
        </w:rPr>
        <w:t xml:space="preserve">The </w:t>
      </w:r>
      <w:r w:rsidR="00042430">
        <w:rPr>
          <w:rFonts w:ascii="Times New Roman" w:hAnsi="Times New Roman"/>
          <w:b w:val="0"/>
          <w:szCs w:val="24"/>
        </w:rPr>
        <w:t xml:space="preserve">paper, </w:t>
      </w:r>
      <w:r w:rsidR="001D07F1">
        <w:rPr>
          <w:rFonts w:ascii="Times New Roman" w:hAnsi="Times New Roman"/>
          <w:b w:val="0"/>
          <w:szCs w:val="24"/>
        </w:rPr>
        <w:t xml:space="preserve">observation hours and log earn </w:t>
      </w:r>
      <w:r w:rsidR="00A21D56">
        <w:rPr>
          <w:rFonts w:ascii="Times New Roman" w:hAnsi="Times New Roman"/>
          <w:szCs w:val="24"/>
        </w:rPr>
        <w:t>10</w:t>
      </w:r>
      <w:r w:rsidR="001D07F1">
        <w:rPr>
          <w:rFonts w:ascii="Times New Roman" w:hAnsi="Times New Roman"/>
          <w:szCs w:val="24"/>
        </w:rPr>
        <w:t xml:space="preserve">% of the </w:t>
      </w:r>
      <w:r w:rsidR="00A21D56">
        <w:rPr>
          <w:rFonts w:ascii="Times New Roman" w:hAnsi="Times New Roman"/>
          <w:szCs w:val="24"/>
        </w:rPr>
        <w:t>30</w:t>
      </w:r>
      <w:r w:rsidR="001D07F1">
        <w:rPr>
          <w:rFonts w:ascii="Times New Roman" w:hAnsi="Times New Roman"/>
          <w:szCs w:val="24"/>
        </w:rPr>
        <w:t>% for the project overall.</w:t>
      </w:r>
      <w:r w:rsidR="000E0FDE">
        <w:rPr>
          <w:rFonts w:ascii="Times New Roman" w:hAnsi="Times New Roman"/>
          <w:szCs w:val="24"/>
        </w:rPr>
        <w:t xml:space="preserve"> This 1-2</w:t>
      </w:r>
      <w:r w:rsidR="000646A2">
        <w:rPr>
          <w:rFonts w:ascii="Times New Roman" w:hAnsi="Times New Roman"/>
          <w:szCs w:val="24"/>
        </w:rPr>
        <w:t>-</w:t>
      </w:r>
      <w:r w:rsidR="000E0FDE">
        <w:rPr>
          <w:rFonts w:ascii="Times New Roman" w:hAnsi="Times New Roman"/>
          <w:szCs w:val="24"/>
        </w:rPr>
        <w:t xml:space="preserve">page Field Experience paper should be done by </w:t>
      </w:r>
      <w:r w:rsidR="008C4781">
        <w:rPr>
          <w:rFonts w:ascii="Times New Roman" w:hAnsi="Times New Roman"/>
          <w:szCs w:val="24"/>
        </w:rPr>
        <w:t>December 2</w:t>
      </w:r>
      <w:r w:rsidR="000E0FDE">
        <w:rPr>
          <w:rFonts w:ascii="Times New Roman" w:hAnsi="Times New Roman"/>
          <w:szCs w:val="24"/>
        </w:rPr>
        <w:t xml:space="preserve"> and accompany your unit of study.</w:t>
      </w:r>
    </w:p>
    <w:p w14:paraId="10628860" w14:textId="5A3DAC4E" w:rsidR="00AF2B40" w:rsidRPr="00D31C6E" w:rsidRDefault="00AF2B40" w:rsidP="00AF2B40">
      <w:pPr>
        <w:pStyle w:val="BodyText"/>
        <w:numPr>
          <w:ilvl w:val="0"/>
          <w:numId w:val="1"/>
        </w:numPr>
        <w:spacing w:line="360" w:lineRule="auto"/>
        <w:ind w:left="810" w:right="0"/>
        <w:rPr>
          <w:rFonts w:ascii="Times New Roman" w:hAnsi="Times New Roman"/>
          <w:b w:val="0"/>
          <w:szCs w:val="24"/>
        </w:rPr>
      </w:pPr>
      <w:r w:rsidRPr="00D31C6E">
        <w:rPr>
          <w:rFonts w:ascii="Times New Roman" w:hAnsi="Times New Roman"/>
          <w:b w:val="0"/>
          <w:szCs w:val="24"/>
        </w:rPr>
        <w:t xml:space="preserve">You will </w:t>
      </w:r>
      <w:r w:rsidR="00D31C6E">
        <w:rPr>
          <w:rFonts w:ascii="Times New Roman" w:hAnsi="Times New Roman"/>
          <w:b w:val="0"/>
          <w:szCs w:val="24"/>
        </w:rPr>
        <w:t>design</w:t>
      </w:r>
      <w:r w:rsidR="001B418E" w:rsidRPr="00D31C6E">
        <w:rPr>
          <w:rFonts w:ascii="Times New Roman" w:hAnsi="Times New Roman"/>
          <w:b w:val="0"/>
          <w:szCs w:val="24"/>
        </w:rPr>
        <w:t xml:space="preserve"> a Unit of Study</w:t>
      </w:r>
      <w:r w:rsidR="00D31C6E">
        <w:rPr>
          <w:rFonts w:ascii="Times New Roman" w:hAnsi="Times New Roman"/>
          <w:b w:val="0"/>
          <w:szCs w:val="24"/>
        </w:rPr>
        <w:t xml:space="preserve"> built on the literary work or unit you observe</w:t>
      </w:r>
      <w:r w:rsidRPr="00D31C6E">
        <w:rPr>
          <w:rFonts w:ascii="Times New Roman" w:hAnsi="Times New Roman"/>
          <w:b w:val="0"/>
          <w:szCs w:val="24"/>
        </w:rPr>
        <w:t>.</w:t>
      </w:r>
      <w:r w:rsidR="00213B6E">
        <w:rPr>
          <w:rFonts w:ascii="Times New Roman" w:hAnsi="Times New Roman"/>
          <w:b w:val="0"/>
          <w:szCs w:val="24"/>
        </w:rPr>
        <w:t xml:space="preserve">  The Unit of Study should </w:t>
      </w:r>
      <w:r w:rsidR="001B2265">
        <w:rPr>
          <w:rFonts w:ascii="Times New Roman" w:hAnsi="Times New Roman"/>
          <w:b w:val="0"/>
          <w:szCs w:val="24"/>
        </w:rPr>
        <w:t xml:space="preserve">include YA literature works and resources; possibly the book and film </w:t>
      </w:r>
      <w:r w:rsidR="001B2265">
        <w:rPr>
          <w:rFonts w:ascii="Times New Roman" w:hAnsi="Times New Roman"/>
          <w:b w:val="0"/>
          <w:szCs w:val="24"/>
        </w:rPr>
        <w:lastRenderedPageBreak/>
        <w:t xml:space="preserve">that you write about for that project (see </w:t>
      </w:r>
      <w:r w:rsidR="0013427B">
        <w:rPr>
          <w:rFonts w:ascii="Times New Roman" w:hAnsi="Times New Roman"/>
          <w:b w:val="0"/>
          <w:szCs w:val="24"/>
        </w:rPr>
        <w:t>#4 of the course requirements</w:t>
      </w:r>
      <w:r w:rsidR="001B2265">
        <w:rPr>
          <w:rFonts w:ascii="Times New Roman" w:hAnsi="Times New Roman"/>
          <w:b w:val="0"/>
          <w:szCs w:val="24"/>
        </w:rPr>
        <w:t xml:space="preserve"> in the syllabus); the poems you select and discuss </w:t>
      </w:r>
      <w:r w:rsidR="0013427B">
        <w:rPr>
          <w:rFonts w:ascii="Times New Roman" w:hAnsi="Times New Roman"/>
          <w:b w:val="0"/>
          <w:szCs w:val="24"/>
        </w:rPr>
        <w:t xml:space="preserve">for class on </w:t>
      </w:r>
      <w:r w:rsidR="00423975">
        <w:rPr>
          <w:rFonts w:ascii="Times New Roman" w:hAnsi="Times New Roman"/>
          <w:b w:val="0"/>
          <w:szCs w:val="24"/>
        </w:rPr>
        <w:t xml:space="preserve">October </w:t>
      </w:r>
      <w:r w:rsidR="00A5750A">
        <w:rPr>
          <w:rFonts w:ascii="Times New Roman" w:hAnsi="Times New Roman"/>
          <w:b w:val="0"/>
          <w:szCs w:val="24"/>
        </w:rPr>
        <w:t>2</w:t>
      </w:r>
      <w:r w:rsidR="0013427B">
        <w:rPr>
          <w:rFonts w:ascii="Times New Roman" w:hAnsi="Times New Roman"/>
          <w:b w:val="0"/>
          <w:szCs w:val="24"/>
        </w:rPr>
        <w:t xml:space="preserve">; and “into, </w:t>
      </w:r>
      <w:proofErr w:type="spellStart"/>
      <w:r w:rsidR="0013427B">
        <w:rPr>
          <w:rFonts w:ascii="Times New Roman" w:hAnsi="Times New Roman"/>
          <w:b w:val="0"/>
          <w:szCs w:val="24"/>
        </w:rPr>
        <w:t>through</w:t>
      </w:r>
      <w:proofErr w:type="spellEnd"/>
      <w:r w:rsidR="0013427B">
        <w:rPr>
          <w:rFonts w:ascii="Times New Roman" w:hAnsi="Times New Roman"/>
          <w:b w:val="0"/>
          <w:szCs w:val="24"/>
        </w:rPr>
        <w:t xml:space="preserve">, and beyond” activities built on the Unit of Study I will model in class on </w:t>
      </w:r>
      <w:r w:rsidR="00E75703">
        <w:rPr>
          <w:rFonts w:ascii="Times New Roman" w:hAnsi="Times New Roman"/>
          <w:b w:val="0"/>
          <w:szCs w:val="24"/>
        </w:rPr>
        <w:t>September</w:t>
      </w:r>
      <w:r w:rsidR="00A5750A">
        <w:rPr>
          <w:rFonts w:ascii="Times New Roman" w:hAnsi="Times New Roman"/>
          <w:b w:val="0"/>
          <w:szCs w:val="24"/>
        </w:rPr>
        <w:t xml:space="preserve"> </w:t>
      </w:r>
      <w:r w:rsidR="00E75703">
        <w:rPr>
          <w:rFonts w:ascii="Times New Roman" w:hAnsi="Times New Roman"/>
          <w:b w:val="0"/>
          <w:szCs w:val="24"/>
        </w:rPr>
        <w:t>1</w:t>
      </w:r>
      <w:r w:rsidR="000134A4">
        <w:rPr>
          <w:rFonts w:ascii="Times New Roman" w:hAnsi="Times New Roman"/>
          <w:b w:val="0"/>
          <w:szCs w:val="24"/>
        </w:rPr>
        <w:t>6</w:t>
      </w:r>
      <w:r w:rsidR="0013427B">
        <w:rPr>
          <w:rFonts w:ascii="Times New Roman" w:hAnsi="Times New Roman"/>
          <w:b w:val="0"/>
          <w:szCs w:val="24"/>
        </w:rPr>
        <w:t xml:space="preserve">.  </w:t>
      </w:r>
      <w:r w:rsidR="004978FF">
        <w:rPr>
          <w:rFonts w:ascii="Times New Roman" w:hAnsi="Times New Roman"/>
          <w:b w:val="0"/>
          <w:szCs w:val="24"/>
        </w:rPr>
        <w:t xml:space="preserve">You need to include a minimum of 3 works you have read in our course this semester. </w:t>
      </w:r>
      <w:r w:rsidR="001D07F1">
        <w:rPr>
          <w:rFonts w:ascii="Times New Roman" w:hAnsi="Times New Roman"/>
          <w:b w:val="0"/>
          <w:szCs w:val="24"/>
        </w:rPr>
        <w:t xml:space="preserve">The written portion of the Unit of Study will earn </w:t>
      </w:r>
      <w:r w:rsidR="001D07F1">
        <w:rPr>
          <w:rFonts w:ascii="Times New Roman" w:hAnsi="Times New Roman"/>
          <w:szCs w:val="24"/>
        </w:rPr>
        <w:t>10% of the</w:t>
      </w:r>
      <w:r w:rsidR="00E75703">
        <w:rPr>
          <w:rFonts w:ascii="Times New Roman" w:hAnsi="Times New Roman"/>
          <w:szCs w:val="24"/>
        </w:rPr>
        <w:t>30</w:t>
      </w:r>
      <w:r w:rsidR="001D07F1">
        <w:rPr>
          <w:rFonts w:ascii="Times New Roman" w:hAnsi="Times New Roman"/>
          <w:szCs w:val="24"/>
        </w:rPr>
        <w:t>% for the project overall.</w:t>
      </w:r>
    </w:p>
    <w:p w14:paraId="2F168B8A" w14:textId="2D78F60E" w:rsidR="00AF2B40" w:rsidRPr="00D31C6E" w:rsidRDefault="001D07F1" w:rsidP="00AF2B40">
      <w:pPr>
        <w:pStyle w:val="BodyText"/>
        <w:numPr>
          <w:ilvl w:val="0"/>
          <w:numId w:val="1"/>
        </w:numPr>
        <w:spacing w:line="360" w:lineRule="auto"/>
        <w:ind w:left="810" w:right="0"/>
        <w:rPr>
          <w:rFonts w:ascii="Times New Roman" w:hAnsi="Times New Roman"/>
          <w:b w:val="0"/>
          <w:szCs w:val="24"/>
        </w:rPr>
      </w:pPr>
      <w:r>
        <w:rPr>
          <w:rFonts w:ascii="Times New Roman" w:hAnsi="Times New Roman"/>
          <w:b w:val="0"/>
          <w:szCs w:val="24"/>
        </w:rPr>
        <w:t xml:space="preserve">You will present your Unit of Study in class on either </w:t>
      </w:r>
      <w:r w:rsidR="00E75703">
        <w:rPr>
          <w:rFonts w:ascii="Times New Roman" w:hAnsi="Times New Roman"/>
          <w:bCs/>
          <w:szCs w:val="24"/>
        </w:rPr>
        <w:t xml:space="preserve">December </w:t>
      </w:r>
      <w:r w:rsidR="000134A4">
        <w:rPr>
          <w:rFonts w:ascii="Times New Roman" w:hAnsi="Times New Roman"/>
          <w:bCs/>
          <w:szCs w:val="24"/>
        </w:rPr>
        <w:t>2 or 9</w:t>
      </w:r>
      <w:r w:rsidR="004978FF" w:rsidRPr="00E2785E">
        <w:rPr>
          <w:rFonts w:ascii="Times New Roman" w:hAnsi="Times New Roman"/>
          <w:bCs/>
          <w:szCs w:val="24"/>
        </w:rPr>
        <w:t>;</w:t>
      </w:r>
      <w:r w:rsidR="004978FF">
        <w:rPr>
          <w:rFonts w:ascii="Times New Roman" w:hAnsi="Times New Roman"/>
          <w:b w:val="0"/>
          <w:szCs w:val="24"/>
        </w:rPr>
        <w:t xml:space="preserve"> you will do an e-copy which can be posted on the Students</w:t>
      </w:r>
      <w:r w:rsidR="00E75703">
        <w:rPr>
          <w:rFonts w:ascii="Times New Roman" w:hAnsi="Times New Roman"/>
          <w:b w:val="0"/>
          <w:szCs w:val="24"/>
        </w:rPr>
        <w:t>’</w:t>
      </w:r>
      <w:r w:rsidR="004978FF">
        <w:rPr>
          <w:rFonts w:ascii="Times New Roman" w:hAnsi="Times New Roman"/>
          <w:b w:val="0"/>
          <w:szCs w:val="24"/>
        </w:rPr>
        <w:t xml:space="preserve"> page of my website.  The e-copies need to be </w:t>
      </w:r>
      <w:r w:rsidR="000134A4">
        <w:rPr>
          <w:rFonts w:ascii="Times New Roman" w:hAnsi="Times New Roman"/>
          <w:b w:val="0"/>
          <w:szCs w:val="24"/>
        </w:rPr>
        <w:t xml:space="preserve">emailed to Jean Shiota (who does the uploading) </w:t>
      </w:r>
      <w:hyperlink r:id="rId5" w:history="1">
        <w:r w:rsidR="000134A4" w:rsidRPr="00E015F6">
          <w:rPr>
            <w:rStyle w:val="Hyperlink"/>
            <w:rFonts w:ascii="Times New Roman" w:hAnsi="Times New Roman"/>
            <w:b w:val="0"/>
            <w:szCs w:val="24"/>
          </w:rPr>
          <w:t>jean.shiota@sjsu.edu</w:t>
        </w:r>
      </w:hyperlink>
      <w:r w:rsidR="000134A4">
        <w:rPr>
          <w:rFonts w:ascii="Times New Roman" w:hAnsi="Times New Roman"/>
          <w:b w:val="0"/>
          <w:szCs w:val="24"/>
        </w:rPr>
        <w:t xml:space="preserve"> and to me</w:t>
      </w:r>
      <w:r w:rsidR="004978FF">
        <w:rPr>
          <w:rFonts w:ascii="Times New Roman" w:hAnsi="Times New Roman"/>
          <w:b w:val="0"/>
          <w:szCs w:val="24"/>
        </w:rPr>
        <w:t xml:space="preserve"> </w:t>
      </w:r>
      <w:r w:rsidR="004978FF">
        <w:rPr>
          <w:rFonts w:ascii="Times New Roman" w:hAnsi="Times New Roman"/>
          <w:szCs w:val="24"/>
        </w:rPr>
        <w:t>a day in advance</w:t>
      </w:r>
      <w:r w:rsidR="004978FF">
        <w:rPr>
          <w:rFonts w:ascii="Times New Roman" w:hAnsi="Times New Roman"/>
          <w:b w:val="0"/>
          <w:szCs w:val="24"/>
        </w:rPr>
        <w:t xml:space="preserve"> of your presentation to allow for uploading.  The oral presentation earns </w:t>
      </w:r>
      <w:r w:rsidR="004978FF">
        <w:rPr>
          <w:rFonts w:ascii="Times New Roman" w:hAnsi="Times New Roman"/>
          <w:szCs w:val="24"/>
        </w:rPr>
        <w:t xml:space="preserve">10% of the </w:t>
      </w:r>
      <w:r w:rsidR="00E75703">
        <w:rPr>
          <w:rFonts w:ascii="Times New Roman" w:hAnsi="Times New Roman"/>
          <w:szCs w:val="24"/>
        </w:rPr>
        <w:t>30</w:t>
      </w:r>
      <w:r w:rsidR="004978FF">
        <w:rPr>
          <w:rFonts w:ascii="Times New Roman" w:hAnsi="Times New Roman"/>
          <w:szCs w:val="24"/>
        </w:rPr>
        <w:t>% for the project overall</w:t>
      </w:r>
      <w:r w:rsidR="004978FF">
        <w:rPr>
          <w:rFonts w:ascii="Times New Roman" w:hAnsi="Times New Roman"/>
          <w:b w:val="0"/>
          <w:szCs w:val="24"/>
        </w:rPr>
        <w:t>.</w:t>
      </w:r>
    </w:p>
    <w:p w14:paraId="0EF3FD9C" w14:textId="4C1593EA" w:rsidR="00AF2B40" w:rsidRPr="00D31C6E" w:rsidRDefault="00AF2B40" w:rsidP="00AF2B40">
      <w:pPr>
        <w:pStyle w:val="BodyText"/>
        <w:numPr>
          <w:ilvl w:val="0"/>
          <w:numId w:val="1"/>
        </w:numPr>
        <w:spacing w:line="360" w:lineRule="auto"/>
        <w:ind w:left="810" w:right="0"/>
        <w:rPr>
          <w:rFonts w:ascii="Times New Roman" w:hAnsi="Times New Roman"/>
          <w:b w:val="0"/>
          <w:szCs w:val="24"/>
        </w:rPr>
      </w:pPr>
      <w:r w:rsidRPr="00D31C6E">
        <w:rPr>
          <w:rFonts w:ascii="Times New Roman" w:hAnsi="Times New Roman"/>
          <w:b w:val="0"/>
          <w:szCs w:val="24"/>
        </w:rPr>
        <w:t xml:space="preserve">You will need to keep a record of the time you spend in observations—I will provide a form </w:t>
      </w:r>
      <w:r w:rsidR="00866382">
        <w:rPr>
          <w:rFonts w:ascii="Times New Roman" w:hAnsi="Times New Roman"/>
          <w:b w:val="0"/>
          <w:szCs w:val="24"/>
        </w:rPr>
        <w:t>for you to do this, but you can also record your observations in your SSW entries.</w:t>
      </w:r>
    </w:p>
    <w:p w14:paraId="4155004B" w14:textId="77777777" w:rsidR="00AF2B40" w:rsidRPr="00D31C6E" w:rsidRDefault="00AF2B40" w:rsidP="00AF2B40">
      <w:pPr>
        <w:spacing w:line="360" w:lineRule="auto"/>
        <w:rPr>
          <w:rFonts w:ascii="Times New Roman" w:hAnsi="Times New Roman"/>
          <w:szCs w:val="24"/>
        </w:rPr>
      </w:pPr>
    </w:p>
    <w:p w14:paraId="74F9270B" w14:textId="77777777" w:rsidR="00AF2B40" w:rsidRPr="00D31C6E" w:rsidRDefault="00AF2B40" w:rsidP="00AF2B40">
      <w:pPr>
        <w:rPr>
          <w:szCs w:val="24"/>
        </w:rPr>
      </w:pPr>
    </w:p>
    <w:p w14:paraId="155BBD1F" w14:textId="77777777" w:rsidR="000134A4" w:rsidRPr="00D31C6E" w:rsidRDefault="000134A4">
      <w:pPr>
        <w:rPr>
          <w:rFonts w:ascii="Times New Roman" w:hAnsi="Times New Roman"/>
          <w:szCs w:val="24"/>
        </w:rPr>
      </w:pPr>
    </w:p>
    <w:sectPr w:rsidR="00672001" w:rsidRPr="00D31C6E" w:rsidSect="00E0487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27F1BD8"/>
    <w:multiLevelType w:val="hybridMultilevel"/>
    <w:tmpl w:val="8908926A"/>
    <w:lvl w:ilvl="0" w:tplc="55C85A28">
      <w:start w:val="1"/>
      <w:numFmt w:val="decimal"/>
      <w:lvlText w:val="%1."/>
      <w:lvlJc w:val="left"/>
      <w:pPr>
        <w:tabs>
          <w:tab w:val="num" w:pos="2700"/>
        </w:tabs>
        <w:ind w:left="2700" w:hanging="360"/>
      </w:pPr>
      <w:rPr>
        <w:rFonts w:ascii="Times New Roman" w:eastAsia="Times" w:hAnsi="Times New Roman" w:cs="Times New Roman"/>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0521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2B40"/>
    <w:rsid w:val="000134A4"/>
    <w:rsid w:val="00042430"/>
    <w:rsid w:val="000646A2"/>
    <w:rsid w:val="000C1993"/>
    <w:rsid w:val="000D487F"/>
    <w:rsid w:val="000E0FDE"/>
    <w:rsid w:val="00126B79"/>
    <w:rsid w:val="0013427B"/>
    <w:rsid w:val="001942EF"/>
    <w:rsid w:val="001B2265"/>
    <w:rsid w:val="001B418E"/>
    <w:rsid w:val="001D07F1"/>
    <w:rsid w:val="00213B6E"/>
    <w:rsid w:val="00281827"/>
    <w:rsid w:val="002E0AFF"/>
    <w:rsid w:val="003240E8"/>
    <w:rsid w:val="00387D76"/>
    <w:rsid w:val="003D6235"/>
    <w:rsid w:val="003F3E63"/>
    <w:rsid w:val="00421169"/>
    <w:rsid w:val="00423975"/>
    <w:rsid w:val="004978FF"/>
    <w:rsid w:val="004D1A2F"/>
    <w:rsid w:val="005B6F6E"/>
    <w:rsid w:val="0066606B"/>
    <w:rsid w:val="006B06BD"/>
    <w:rsid w:val="00866382"/>
    <w:rsid w:val="00866D8E"/>
    <w:rsid w:val="008C4781"/>
    <w:rsid w:val="009D0A7C"/>
    <w:rsid w:val="009D6981"/>
    <w:rsid w:val="00A21D56"/>
    <w:rsid w:val="00A5750A"/>
    <w:rsid w:val="00AD5CB9"/>
    <w:rsid w:val="00AF06F1"/>
    <w:rsid w:val="00AF2B40"/>
    <w:rsid w:val="00B95911"/>
    <w:rsid w:val="00BF40DB"/>
    <w:rsid w:val="00C21230"/>
    <w:rsid w:val="00C904F4"/>
    <w:rsid w:val="00CF21A6"/>
    <w:rsid w:val="00D1532F"/>
    <w:rsid w:val="00D20908"/>
    <w:rsid w:val="00D31C6E"/>
    <w:rsid w:val="00D325ED"/>
    <w:rsid w:val="00DF003B"/>
    <w:rsid w:val="00E10AB9"/>
    <w:rsid w:val="00E2785E"/>
    <w:rsid w:val="00E445F0"/>
    <w:rsid w:val="00E75703"/>
    <w:rsid w:val="00F143BD"/>
    <w:rsid w:val="00F265F5"/>
    <w:rsid w:val="00F72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A20154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F2B40"/>
    <w:rPr>
      <w:rFonts w:ascii="Times" w:eastAsia="Times" w:hAnsi="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AF2B40"/>
    <w:pPr>
      <w:jc w:val="center"/>
    </w:pPr>
    <w:rPr>
      <w:b/>
      <w:u w:val="single"/>
    </w:rPr>
  </w:style>
  <w:style w:type="character" w:customStyle="1" w:styleId="TitleChar">
    <w:name w:val="Title Char"/>
    <w:basedOn w:val="DefaultParagraphFont"/>
    <w:link w:val="Title"/>
    <w:rsid w:val="00AF2B40"/>
    <w:rPr>
      <w:rFonts w:ascii="Times" w:eastAsia="Times" w:hAnsi="Times" w:cs="Times New Roman"/>
      <w:b/>
      <w:szCs w:val="20"/>
      <w:u w:val="single"/>
    </w:rPr>
  </w:style>
  <w:style w:type="paragraph" w:styleId="BodyText">
    <w:name w:val="Body Text"/>
    <w:basedOn w:val="Normal"/>
    <w:link w:val="BodyTextChar"/>
    <w:rsid w:val="00AF2B40"/>
    <w:pPr>
      <w:spacing w:line="480" w:lineRule="auto"/>
      <w:ind w:right="-1260"/>
    </w:pPr>
    <w:rPr>
      <w:b/>
    </w:rPr>
  </w:style>
  <w:style w:type="character" w:customStyle="1" w:styleId="BodyTextChar">
    <w:name w:val="Body Text Char"/>
    <w:basedOn w:val="DefaultParagraphFont"/>
    <w:link w:val="BodyText"/>
    <w:rsid w:val="00AF2B40"/>
    <w:rPr>
      <w:rFonts w:ascii="Times" w:eastAsia="Times" w:hAnsi="Times" w:cs="Times New Roman"/>
      <w:b/>
      <w:szCs w:val="20"/>
    </w:rPr>
  </w:style>
  <w:style w:type="character" w:styleId="Hyperlink">
    <w:name w:val="Hyperlink"/>
    <w:basedOn w:val="DefaultParagraphFont"/>
    <w:uiPriority w:val="99"/>
    <w:unhideWhenUsed/>
    <w:rsid w:val="000134A4"/>
    <w:rPr>
      <w:color w:val="0563C1" w:themeColor="hyperlink"/>
      <w:u w:val="single"/>
    </w:rPr>
  </w:style>
  <w:style w:type="character" w:styleId="UnresolvedMention">
    <w:name w:val="Unresolved Mention"/>
    <w:basedOn w:val="DefaultParagraphFont"/>
    <w:uiPriority w:val="99"/>
    <w:rsid w:val="000134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ean.shiota@sjsu.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497</Words>
  <Characters>2839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2019-08-16T23:01:00Z</cp:lastPrinted>
  <dcterms:created xsi:type="dcterms:W3CDTF">2024-08-09T20:17:00Z</dcterms:created>
  <dcterms:modified xsi:type="dcterms:W3CDTF">2024-08-09T20:17:00Z</dcterms:modified>
</cp:coreProperties>
</file>