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3818D" w14:textId="2DACB621" w:rsidR="00D96B44" w:rsidRPr="00B65824" w:rsidRDefault="00BF29D2" w:rsidP="00B65824">
      <w:pPr>
        <w:spacing w:line="480" w:lineRule="auto"/>
      </w:pPr>
      <w:r w:rsidRPr="00B65824">
        <w:t>Isabella Arndt</w:t>
      </w:r>
    </w:p>
    <w:p w14:paraId="3CD5662A" w14:textId="2A7D8FB9" w:rsidR="00BF29D2" w:rsidRPr="00B65824" w:rsidRDefault="00BF29D2" w:rsidP="00B65824">
      <w:pPr>
        <w:spacing w:line="480" w:lineRule="auto"/>
      </w:pPr>
      <w:r w:rsidRPr="00B65824">
        <w:t>English 112B</w:t>
      </w:r>
    </w:p>
    <w:p w14:paraId="3C6AA731" w14:textId="72922275" w:rsidR="00BF29D2" w:rsidRPr="00B65824" w:rsidRDefault="00BF29D2" w:rsidP="00B65824">
      <w:pPr>
        <w:spacing w:line="480" w:lineRule="auto"/>
      </w:pPr>
      <w:r w:rsidRPr="00B65824">
        <w:t>Dr. Warner</w:t>
      </w:r>
    </w:p>
    <w:p w14:paraId="2FF8F186" w14:textId="6CBB985D" w:rsidR="00BF29D2" w:rsidRPr="00B65824" w:rsidRDefault="00BF29D2" w:rsidP="00B65824">
      <w:pPr>
        <w:spacing w:line="480" w:lineRule="auto"/>
      </w:pPr>
      <w:r w:rsidRPr="00B65824">
        <w:t>December 5, 2022</w:t>
      </w:r>
    </w:p>
    <w:p w14:paraId="36F8691D" w14:textId="77777777" w:rsidR="00BF29D2" w:rsidRPr="00B65824" w:rsidRDefault="00BF29D2" w:rsidP="00B65824">
      <w:pPr>
        <w:spacing w:line="480" w:lineRule="auto"/>
      </w:pPr>
    </w:p>
    <w:p w14:paraId="079629D5" w14:textId="121206CF" w:rsidR="00FF1A94" w:rsidRDefault="00941942" w:rsidP="00B65824">
      <w:pPr>
        <w:spacing w:line="480" w:lineRule="auto"/>
      </w:pPr>
      <w:r w:rsidRPr="00B65824">
        <w:tab/>
      </w:r>
      <w:r w:rsidRPr="00B65824">
        <w:tab/>
        <w:t>Finding the little things in American Gothic: An Analysis on Literature</w:t>
      </w:r>
    </w:p>
    <w:p w14:paraId="73DB5F41" w14:textId="77777777" w:rsidR="0070106F" w:rsidRPr="00B65824" w:rsidRDefault="0070106F" w:rsidP="00B65824">
      <w:pPr>
        <w:spacing w:line="480" w:lineRule="auto"/>
      </w:pPr>
    </w:p>
    <w:p w14:paraId="716B656A" w14:textId="4F68F94A" w:rsidR="00993734" w:rsidRPr="00B65824" w:rsidRDefault="00FF1A94" w:rsidP="00B65824">
      <w:pPr>
        <w:spacing w:line="480" w:lineRule="auto"/>
      </w:pPr>
      <w:r w:rsidRPr="00B65824">
        <w:tab/>
        <w:t xml:space="preserve">My unit of study will focus the </w:t>
      </w:r>
      <w:r w:rsidR="009D75CB" w:rsidRPr="00B65824">
        <w:t>breakdown</w:t>
      </w:r>
      <w:r w:rsidRPr="00B65824">
        <w:t xml:space="preserve"> of </w:t>
      </w:r>
      <w:r w:rsidR="009D75CB" w:rsidRPr="00B65824">
        <w:t xml:space="preserve">literature through annotation. </w:t>
      </w:r>
      <w:r w:rsidR="00150B27" w:rsidRPr="00B65824">
        <w:t xml:space="preserve">There are a lot of different </w:t>
      </w:r>
      <w:r w:rsidR="008D1C31" w:rsidRPr="00B65824">
        <w:t>t</w:t>
      </w:r>
      <w:r w:rsidR="00150B27" w:rsidRPr="00B65824">
        <w:t xml:space="preserve">ypes of genres that could get the job done, but none as </w:t>
      </w:r>
      <w:r w:rsidR="008D1C31" w:rsidRPr="00B65824">
        <w:t>entertaining as American Gothic.</w:t>
      </w:r>
      <w:r w:rsidR="00072F14" w:rsidRPr="00B65824">
        <w:t xml:space="preserve"> </w:t>
      </w:r>
      <w:r w:rsidR="0019089D" w:rsidRPr="00B65824">
        <w:t xml:space="preserve">The major </w:t>
      </w:r>
      <w:r w:rsidR="00787098" w:rsidRPr="00B65824">
        <w:t>characteristic</w:t>
      </w:r>
      <w:r w:rsidR="0019089D" w:rsidRPr="00B65824">
        <w:t xml:space="preserve"> of </w:t>
      </w:r>
      <w:r w:rsidR="000A3F68" w:rsidRPr="00B65824">
        <w:t>American gothic</w:t>
      </w:r>
      <w:r w:rsidR="0019089D" w:rsidRPr="00B65824">
        <w:t xml:space="preserve"> is</w:t>
      </w:r>
      <w:r w:rsidR="000A3F68" w:rsidRPr="00B65824">
        <w:t xml:space="preserve"> </w:t>
      </w:r>
      <w:r w:rsidR="0063603D" w:rsidRPr="00B65824">
        <w:t xml:space="preserve"> </w:t>
      </w:r>
      <w:r w:rsidR="000A3F68" w:rsidRPr="00B65824">
        <w:t xml:space="preserve">rational </w:t>
      </w:r>
      <w:r w:rsidR="0063603D" w:rsidRPr="00B65824">
        <w:t>versus</w:t>
      </w:r>
      <w:r w:rsidR="000A3F68" w:rsidRPr="00B65824">
        <w:t xml:space="preserve"> </w:t>
      </w:r>
      <w:r w:rsidR="0063603D" w:rsidRPr="00B65824">
        <w:t xml:space="preserve">the </w:t>
      </w:r>
      <w:r w:rsidR="000A3F68" w:rsidRPr="00B65824">
        <w:t>irrational, ghosts,</w:t>
      </w:r>
      <w:r w:rsidR="00086AD7" w:rsidRPr="00B65824">
        <w:t xml:space="preserve"> mutated humans, monsters, and </w:t>
      </w:r>
      <w:r w:rsidR="0019089D" w:rsidRPr="00B65824">
        <w:t>guilt.</w:t>
      </w:r>
      <w:r w:rsidR="002368F2" w:rsidRPr="00B65824">
        <w:t xml:space="preserve"> All</w:t>
      </w:r>
      <w:r w:rsidR="002368F2" w:rsidRPr="00B65824">
        <w:t xml:space="preserve"> these points could lead to a lot of out of the box thinking and analysis, which could be fun classroom activities.</w:t>
      </w:r>
      <w:r w:rsidR="00B067B7" w:rsidRPr="00B65824">
        <w:t xml:space="preserve"> Through annotation I want my students to find </w:t>
      </w:r>
      <w:r w:rsidR="008A52C7" w:rsidRPr="00B65824">
        <w:t>things that are significant to them</w:t>
      </w:r>
      <w:r w:rsidR="00B067B7" w:rsidRPr="00B65824">
        <w:t xml:space="preserve"> in </w:t>
      </w:r>
      <w:r w:rsidR="002368F2" w:rsidRPr="00B65824">
        <w:t>literature</w:t>
      </w:r>
      <w:r w:rsidR="00B93C82" w:rsidRPr="00B65824">
        <w:t>.</w:t>
      </w:r>
    </w:p>
    <w:p w14:paraId="5F39D205" w14:textId="51579A39" w:rsidR="009C6B0D" w:rsidRPr="00B65824" w:rsidRDefault="00993734" w:rsidP="00B65824">
      <w:pPr>
        <w:spacing w:line="480" w:lineRule="auto"/>
      </w:pPr>
      <w:r w:rsidRPr="00B65824">
        <w:tab/>
      </w:r>
      <w:r w:rsidR="00F23DAB" w:rsidRPr="00B65824">
        <w:t>My students should feel confident in what they are reading</w:t>
      </w:r>
      <w:r w:rsidR="0084076C" w:rsidRPr="00B65824">
        <w:t>,</w:t>
      </w:r>
      <w:r w:rsidR="0085114C" w:rsidRPr="00B65824">
        <w:t xml:space="preserve"> so</w:t>
      </w:r>
      <w:r w:rsidR="00E70A18" w:rsidRPr="00B65824">
        <w:t xml:space="preserve"> that</w:t>
      </w:r>
      <w:r w:rsidR="0085114C" w:rsidRPr="00B65824">
        <w:t xml:space="preserve"> they </w:t>
      </w:r>
      <w:r w:rsidR="00E70A18" w:rsidRPr="00B65824">
        <w:t xml:space="preserve">can </w:t>
      </w:r>
      <w:r w:rsidR="0085114C" w:rsidRPr="00B65824">
        <w:t xml:space="preserve">understand it for themselves. Some of the difficulty students find in annotation is that they think they need to </w:t>
      </w:r>
      <w:r w:rsidR="0026333B" w:rsidRPr="00B65824">
        <w:t xml:space="preserve">find the right </w:t>
      </w:r>
      <w:r w:rsidR="00D07BE5" w:rsidRPr="00B65824">
        <w:t>answer when</w:t>
      </w:r>
      <w:r w:rsidR="00111BF0" w:rsidRPr="00B65824">
        <w:t xml:space="preserve"> </w:t>
      </w:r>
      <w:r w:rsidR="008A52C7" w:rsidRPr="00B65824">
        <w:t>annotation</w:t>
      </w:r>
      <w:r w:rsidR="00111BF0" w:rsidRPr="00B65824">
        <w:t xml:space="preserve"> is just for yourself. </w:t>
      </w:r>
      <w:r w:rsidR="002F2D5E" w:rsidRPr="00B65824">
        <w:t>I decided to go with Edgar Allen Poe</w:t>
      </w:r>
      <w:r w:rsidR="00CF2EE0" w:rsidRPr="00B65824">
        <w:t>,</w:t>
      </w:r>
      <w:r w:rsidR="00C043A3" w:rsidRPr="00B65824">
        <w:t xml:space="preserve"> </w:t>
      </w:r>
      <w:r w:rsidR="00E8213C" w:rsidRPr="00C63176">
        <w:t>“</w:t>
      </w:r>
      <w:r w:rsidR="00C043A3" w:rsidRPr="00C63176">
        <w:t xml:space="preserve">The </w:t>
      </w:r>
      <w:r w:rsidR="00CF2EE0" w:rsidRPr="00C63176">
        <w:t>Black Cat</w:t>
      </w:r>
      <w:r w:rsidR="00E8213C" w:rsidRPr="00C63176">
        <w:t>”</w:t>
      </w:r>
      <w:r w:rsidR="001F007B" w:rsidRPr="00C63176">
        <w:t>,</w:t>
      </w:r>
      <w:r w:rsidR="00E8213C" w:rsidRPr="00C63176">
        <w:t xml:space="preserve"> </w:t>
      </w:r>
      <w:r w:rsidR="00C63176" w:rsidRPr="00C63176">
        <w:t>“</w:t>
      </w:r>
      <w:r w:rsidR="00C77CBF" w:rsidRPr="00C63176">
        <w:t>The Cask of Amontillad</w:t>
      </w:r>
      <w:r w:rsidR="00C63176" w:rsidRPr="00C63176">
        <w:t>o”, and “</w:t>
      </w:r>
      <w:r w:rsidR="001F007B" w:rsidRPr="00C63176">
        <w:t>The Raven</w:t>
      </w:r>
      <w:r w:rsidR="00C63176" w:rsidRPr="00C63176">
        <w:t>”</w:t>
      </w:r>
      <w:r w:rsidR="00C63176">
        <w:t xml:space="preserve"> </w:t>
      </w:r>
      <w:r w:rsidR="00A87B8E" w:rsidRPr="00C63176">
        <w:t xml:space="preserve">and </w:t>
      </w:r>
      <w:r w:rsidR="00CF2EE0" w:rsidRPr="00C63176">
        <w:t xml:space="preserve"> </w:t>
      </w:r>
      <w:r w:rsidR="002F2D5E" w:rsidRPr="00C63176">
        <w:t>for my example of American Gothic</w:t>
      </w:r>
      <w:r w:rsidR="001913AD" w:rsidRPr="00C63176">
        <w:t>.</w:t>
      </w:r>
      <w:r w:rsidR="00FC232C" w:rsidRPr="00C63176">
        <w:t xml:space="preserve"> </w:t>
      </w:r>
      <w:r w:rsidR="00A87B8E" w:rsidRPr="00C63176">
        <w:t>Edgar Allen Poe is an icon for his writing of gothic literature, so using</w:t>
      </w:r>
      <w:r w:rsidR="00A87B8E" w:rsidRPr="00B65824">
        <w:t xml:space="preserve"> him for this unit would make the most sense. </w:t>
      </w:r>
      <w:r w:rsidR="00E54E5D" w:rsidRPr="00B65824">
        <w:t xml:space="preserve">Each </w:t>
      </w:r>
      <w:r w:rsidR="006A25C5" w:rsidRPr="00B65824">
        <w:t>story</w:t>
      </w:r>
      <w:r w:rsidR="00E54E5D" w:rsidRPr="00B65824">
        <w:t xml:space="preserve"> deals with the </w:t>
      </w:r>
      <w:r w:rsidR="006A25C5" w:rsidRPr="00B65824">
        <w:t>mysteries of the mind</w:t>
      </w:r>
      <w:r w:rsidR="0043112B" w:rsidRPr="00B65824">
        <w:t>.</w:t>
      </w:r>
      <w:r w:rsidR="006A25C5" w:rsidRPr="00B65824">
        <w:t xml:space="preserve"> </w:t>
      </w:r>
    </w:p>
    <w:p w14:paraId="145B09BB" w14:textId="6CF6CE67" w:rsidR="0043112B" w:rsidRPr="00B65824" w:rsidRDefault="009C6B0D" w:rsidP="005B6A64">
      <w:pPr>
        <w:spacing w:line="480" w:lineRule="auto"/>
        <w:ind w:firstLine="720"/>
      </w:pPr>
      <w:r w:rsidRPr="00B65824">
        <w:t>U</w:t>
      </w:r>
      <w:r w:rsidRPr="00B65824">
        <w:t>sing all</w:t>
      </w:r>
      <w:r w:rsidR="00E20E2D" w:rsidRPr="00B65824">
        <w:t xml:space="preserve"> Edgar Allen Poe’s writing offers </w:t>
      </w:r>
      <w:r w:rsidR="009658B3" w:rsidRPr="00B65824">
        <w:t xml:space="preserve">a chance for </w:t>
      </w:r>
      <w:r w:rsidR="0055178A" w:rsidRPr="00B65824">
        <w:t>s</w:t>
      </w:r>
      <w:r w:rsidR="00E20E2D" w:rsidRPr="00B65824">
        <w:t>tudents</w:t>
      </w:r>
      <w:r w:rsidR="009658B3" w:rsidRPr="00B65824">
        <w:t xml:space="preserve"> </w:t>
      </w:r>
      <w:r w:rsidR="00B944BB" w:rsidRPr="00B65824">
        <w:t>to explore different outlets of annotation.</w:t>
      </w:r>
      <w:r w:rsidR="001102BC" w:rsidRPr="00B65824">
        <w:t xml:space="preserve"> </w:t>
      </w:r>
      <w:r w:rsidR="00CA1E01" w:rsidRPr="00B65824">
        <w:t>A</w:t>
      </w:r>
      <w:r w:rsidR="001102BC" w:rsidRPr="00B65824">
        <w:t xml:space="preserve">nnotation will be the map into guiding </w:t>
      </w:r>
      <w:r w:rsidR="00CA1E01" w:rsidRPr="00B65824">
        <w:t xml:space="preserve">through </w:t>
      </w:r>
      <w:r w:rsidR="001102BC" w:rsidRPr="00B65824">
        <w:t>American gothic</w:t>
      </w:r>
      <w:r w:rsidR="00CA1E01" w:rsidRPr="00B65824">
        <w:t xml:space="preserve">. </w:t>
      </w:r>
      <w:r w:rsidR="00B944BB" w:rsidRPr="00B65824">
        <w:t xml:space="preserve"> </w:t>
      </w:r>
      <w:r w:rsidR="000F679A" w:rsidRPr="00B65824">
        <w:t xml:space="preserve">Each story has different hidden secrets or meanings that need to be discovered. </w:t>
      </w:r>
      <w:r w:rsidR="0055523C" w:rsidRPr="00B65824">
        <w:t xml:space="preserve">They will be able to identify key characteristic of American gothic </w:t>
      </w:r>
      <w:r w:rsidR="00F420E3" w:rsidRPr="00B65824">
        <w:t xml:space="preserve">through </w:t>
      </w:r>
      <w:r w:rsidR="00B44C35" w:rsidRPr="00B65824">
        <w:t xml:space="preserve">annotation. </w:t>
      </w:r>
      <w:r w:rsidR="0043112B" w:rsidRPr="00B65824">
        <w:br w:type="page"/>
      </w:r>
    </w:p>
    <w:p w14:paraId="47AADDD6" w14:textId="5D32F40A" w:rsidR="00B37431" w:rsidRPr="005B6A64" w:rsidRDefault="00CC1278" w:rsidP="00B65824">
      <w:pPr>
        <w:spacing w:line="480" w:lineRule="auto"/>
        <w:rPr>
          <w:b/>
          <w:bCs/>
        </w:rPr>
      </w:pPr>
      <w:r w:rsidRPr="00B65824">
        <w:rPr>
          <w:b/>
          <w:bCs/>
        </w:rPr>
        <w:lastRenderedPageBreak/>
        <w:t>Introduction</w:t>
      </w:r>
      <w:r w:rsidR="00B60720" w:rsidRPr="00B65824">
        <w:rPr>
          <w:b/>
          <w:bCs/>
        </w:rPr>
        <w:t xml:space="preserve"> to the </w:t>
      </w:r>
      <w:r w:rsidRPr="00B65824">
        <w:rPr>
          <w:b/>
          <w:bCs/>
        </w:rPr>
        <w:t>U</w:t>
      </w:r>
      <w:r w:rsidR="00B60720" w:rsidRPr="00B65824">
        <w:rPr>
          <w:b/>
          <w:bCs/>
        </w:rPr>
        <w:t>nit</w:t>
      </w:r>
    </w:p>
    <w:p w14:paraId="3340E5C9" w14:textId="47C21DB2" w:rsidR="00CC1278" w:rsidRPr="005B6A64" w:rsidRDefault="00B37431" w:rsidP="00B65824">
      <w:pPr>
        <w:spacing w:line="480" w:lineRule="auto"/>
        <w:rPr>
          <w:i/>
          <w:iCs/>
        </w:rPr>
      </w:pPr>
      <w:r w:rsidRPr="00B65824">
        <w:rPr>
          <w:i/>
          <w:iCs/>
        </w:rPr>
        <w:t>Spend a day or two introducing the unit</w:t>
      </w:r>
    </w:p>
    <w:p w14:paraId="5B1CC6F9" w14:textId="3986622E" w:rsidR="003E27D3" w:rsidRDefault="00F317AB" w:rsidP="00B65824">
      <w:pPr>
        <w:spacing w:line="480" w:lineRule="auto"/>
      </w:pPr>
      <w:r w:rsidRPr="00B65824">
        <w:tab/>
      </w:r>
      <w:r w:rsidR="00B37431" w:rsidRPr="00B65824">
        <w:t xml:space="preserve">Music and imagery </w:t>
      </w:r>
      <w:r w:rsidR="00D77A41" w:rsidRPr="00B65824">
        <w:t>set</w:t>
      </w:r>
      <w:r w:rsidR="00B37431" w:rsidRPr="00B65824">
        <w:t xml:space="preserve"> the </w:t>
      </w:r>
      <w:r w:rsidR="00E14D68" w:rsidRPr="00B65824">
        <w:t>tone for what comes to follow. American gothic being this unco</w:t>
      </w:r>
      <w:r w:rsidR="00D77A41" w:rsidRPr="00B65824">
        <w:t>m</w:t>
      </w:r>
      <w:r w:rsidR="00E14D68" w:rsidRPr="00B65824">
        <w:t>f</w:t>
      </w:r>
      <w:r w:rsidR="00D77A41" w:rsidRPr="00B65824">
        <w:t>or</w:t>
      </w:r>
      <w:r w:rsidR="00E14D68" w:rsidRPr="00B65824">
        <w:t>table and unsettling feeling I want the students to observe</w:t>
      </w:r>
      <w:r w:rsidR="00D77A41" w:rsidRPr="00B65824">
        <w:t xml:space="preserve"> </w:t>
      </w:r>
      <w:r w:rsidR="00E0626B" w:rsidRPr="00B65824">
        <w:t>a clip from “</w:t>
      </w:r>
      <w:r w:rsidR="00725A32" w:rsidRPr="00B65824">
        <w:t xml:space="preserve">Betty </w:t>
      </w:r>
      <w:proofErr w:type="spellStart"/>
      <w:r w:rsidR="00725A32" w:rsidRPr="00B65824">
        <w:t>Boop’s</w:t>
      </w:r>
      <w:proofErr w:type="spellEnd"/>
      <w:r w:rsidR="00725A32" w:rsidRPr="00B65824">
        <w:t xml:space="preserve"> Snow White”. </w:t>
      </w:r>
      <w:r w:rsidR="009B63A0" w:rsidRPr="00B65824">
        <w:t xml:space="preserve">The </w:t>
      </w:r>
      <w:r w:rsidR="00FF6EA5" w:rsidRPr="00B65824">
        <w:t>c</w:t>
      </w:r>
      <w:r w:rsidR="009B63A0" w:rsidRPr="00B65824">
        <w:t>lip i</w:t>
      </w:r>
      <w:r w:rsidR="00FF6EA5" w:rsidRPr="00B65824">
        <w:t>s</w:t>
      </w:r>
      <w:r w:rsidR="009B63A0" w:rsidRPr="00B65824">
        <w:t xml:space="preserve"> of a </w:t>
      </w:r>
      <w:r w:rsidR="005F0307" w:rsidRPr="00B65824">
        <w:t xml:space="preserve">clown transforming into a ghost as he </w:t>
      </w:r>
      <w:r w:rsidR="0043708F" w:rsidRPr="00B65824">
        <w:t xml:space="preserve">is singing behind Snow Whites glass casket. </w:t>
      </w:r>
      <w:r w:rsidR="00FF6EA5" w:rsidRPr="00B65824">
        <w:t xml:space="preserve">The class </w:t>
      </w:r>
      <w:r w:rsidR="003D0927" w:rsidRPr="00B65824">
        <w:t xml:space="preserve">will have a chance to write down their thoughts </w:t>
      </w:r>
      <w:r w:rsidR="00670297" w:rsidRPr="00B65824">
        <w:t>about what made them the most uncomfortable while watching the clip</w:t>
      </w:r>
      <w:r w:rsidR="00C73554" w:rsidRPr="00B65824">
        <w:t xml:space="preserve"> </w:t>
      </w:r>
      <w:r w:rsidR="003B1161" w:rsidRPr="00B65824">
        <w:t>before they get into groups</w:t>
      </w:r>
      <w:r w:rsidR="00C73554" w:rsidRPr="00B65824">
        <w:t xml:space="preserve">. As they discuss their </w:t>
      </w:r>
      <w:r w:rsidR="00EB14BD" w:rsidRPr="00B65824">
        <w:t>thoughts,</w:t>
      </w:r>
      <w:r w:rsidR="00C73554" w:rsidRPr="00B65824">
        <w:t xml:space="preserve"> I will ask what stood out most to them and create a list of </w:t>
      </w:r>
      <w:r w:rsidR="00A4074B" w:rsidRPr="00B65824">
        <w:t xml:space="preserve">characteristics. This list of characteristics will connect to the </w:t>
      </w:r>
      <w:r w:rsidR="00EB14BD" w:rsidRPr="00B65824">
        <w:t>characteristics</w:t>
      </w:r>
      <w:r w:rsidR="00A4074B" w:rsidRPr="00B65824">
        <w:t xml:space="preserve"> of American gothic</w:t>
      </w:r>
      <w:r w:rsidR="00EB14BD" w:rsidRPr="00B65824">
        <w:t xml:space="preserve">. </w:t>
      </w:r>
      <w:r w:rsidR="00A531C8" w:rsidRPr="00B65824">
        <w:t xml:space="preserve">Then they can create a comic in their groups of what </w:t>
      </w:r>
      <w:r w:rsidR="0014795F" w:rsidRPr="00B65824">
        <w:t>those characteristics</w:t>
      </w:r>
      <w:r w:rsidR="00A531C8" w:rsidRPr="00B65824">
        <w:t xml:space="preserve"> would look like and present them. </w:t>
      </w:r>
    </w:p>
    <w:p w14:paraId="5FD779F4" w14:textId="77777777" w:rsidR="005B6A64" w:rsidRPr="00B65824" w:rsidRDefault="005B6A64" w:rsidP="00B65824">
      <w:pPr>
        <w:spacing w:line="480" w:lineRule="auto"/>
      </w:pPr>
    </w:p>
    <w:p w14:paraId="4F59053F" w14:textId="0CACCCC0" w:rsidR="0001338A" w:rsidRPr="00B65824" w:rsidRDefault="00A531C8" w:rsidP="00B65824">
      <w:pPr>
        <w:spacing w:line="480" w:lineRule="auto"/>
      </w:pPr>
      <w:r w:rsidRPr="00B65824">
        <w:tab/>
        <w:t>Link to “Koko the Clown Sings ‘</w:t>
      </w:r>
      <w:proofErr w:type="spellStart"/>
      <w:r w:rsidRPr="00B65824">
        <w:t>St.James</w:t>
      </w:r>
      <w:proofErr w:type="spellEnd"/>
      <w:r w:rsidRPr="00B65824">
        <w:t xml:space="preserve"> Inf</w:t>
      </w:r>
      <w:r w:rsidR="003E27D3" w:rsidRPr="00B65824">
        <w:t xml:space="preserve">irmary Blues’ in Betty </w:t>
      </w:r>
      <w:proofErr w:type="spellStart"/>
      <w:r w:rsidR="003E27D3" w:rsidRPr="00B65824">
        <w:t>Boop’s</w:t>
      </w:r>
      <w:proofErr w:type="spellEnd"/>
      <w:r w:rsidR="003E27D3" w:rsidRPr="00B65824">
        <w:t xml:space="preserve"> Snow White”</w:t>
      </w:r>
    </w:p>
    <w:p w14:paraId="5D70E774" w14:textId="6C51F6AF" w:rsidR="0014795F" w:rsidRPr="00B65824" w:rsidRDefault="0014795F" w:rsidP="00B65824">
      <w:pPr>
        <w:spacing w:line="480" w:lineRule="auto"/>
        <w:jc w:val="center"/>
      </w:pPr>
      <w:hyperlink r:id="rId7" w:history="1">
        <w:r w:rsidRPr="00B65824">
          <w:rPr>
            <w:rStyle w:val="Hyperlink"/>
          </w:rPr>
          <w:t>https://www.youtube.com/watch?v=aDATXtewPrg&amp;ab_channel=rahree</w:t>
        </w:r>
      </w:hyperlink>
      <w:r w:rsidRPr="00B65824">
        <w:t xml:space="preserve"> </w:t>
      </w:r>
    </w:p>
    <w:p w14:paraId="4E879CAC" w14:textId="77777777" w:rsidR="00F0549C" w:rsidRPr="00B65824" w:rsidRDefault="00F0549C" w:rsidP="00B65824">
      <w:pPr>
        <w:spacing w:line="480" w:lineRule="auto"/>
      </w:pPr>
    </w:p>
    <w:p w14:paraId="47E4FBE8" w14:textId="7BAEB03B" w:rsidR="00F0549C" w:rsidRPr="005B6A64" w:rsidRDefault="00F0549C" w:rsidP="00B65824">
      <w:pPr>
        <w:spacing w:line="480" w:lineRule="auto"/>
        <w:rPr>
          <w:b/>
          <w:bCs/>
        </w:rPr>
      </w:pPr>
      <w:r w:rsidRPr="00B65824">
        <w:rPr>
          <w:b/>
          <w:bCs/>
        </w:rPr>
        <w:t>The Main Text: “The Black Cat and Other Stories”</w:t>
      </w:r>
    </w:p>
    <w:p w14:paraId="534E74CD" w14:textId="2D8460FF" w:rsidR="0096412E" w:rsidRPr="00B65824" w:rsidRDefault="00F0549C" w:rsidP="00B65824">
      <w:pPr>
        <w:spacing w:line="480" w:lineRule="auto"/>
      </w:pPr>
      <w:r w:rsidRPr="00B65824">
        <w:tab/>
      </w:r>
      <w:r w:rsidR="00FA1F58" w:rsidRPr="00B65824">
        <w:t xml:space="preserve">I would first make a </w:t>
      </w:r>
      <w:r w:rsidR="000D18F7" w:rsidRPr="00B65824">
        <w:t>presentation</w:t>
      </w:r>
      <w:r w:rsidR="00FA1F58" w:rsidRPr="00B65824">
        <w:t xml:space="preserve"> on who Edgar Allen Poe was and what </w:t>
      </w:r>
      <w:r w:rsidR="009A5A26" w:rsidRPr="00B65824">
        <w:t xml:space="preserve">importance </w:t>
      </w:r>
      <w:r w:rsidR="00185C05" w:rsidRPr="00B65824">
        <w:t xml:space="preserve">he held </w:t>
      </w:r>
      <w:r w:rsidR="009A5A26" w:rsidRPr="00B65824">
        <w:t>to</w:t>
      </w:r>
      <w:r w:rsidR="00185C05" w:rsidRPr="00B65824">
        <w:t xml:space="preserve"> </w:t>
      </w:r>
      <w:r w:rsidR="009A5A26" w:rsidRPr="00B65824">
        <w:t>American Gothic</w:t>
      </w:r>
      <w:r w:rsidR="00185C05" w:rsidRPr="00B65824">
        <w:t xml:space="preserve"> literature. </w:t>
      </w:r>
      <w:r w:rsidR="009A5A26" w:rsidRPr="00B65824">
        <w:t xml:space="preserve"> </w:t>
      </w:r>
      <w:r w:rsidR="00C63D6A" w:rsidRPr="00B65824">
        <w:t>I would go into detail about his life</w:t>
      </w:r>
      <w:r w:rsidR="007A2E38" w:rsidRPr="00B65824">
        <w:t xml:space="preserve"> and why he had so many twisted ideas for the stories he wrote. </w:t>
      </w:r>
      <w:r w:rsidR="00F01D2B" w:rsidRPr="00B65824">
        <w:t xml:space="preserve">Then we would watch a video of why you should </w:t>
      </w:r>
      <w:r w:rsidR="0096412E" w:rsidRPr="00B65824">
        <w:t xml:space="preserve">read Edgar Allen Poe. </w:t>
      </w:r>
    </w:p>
    <w:p w14:paraId="37CE149C" w14:textId="77777777" w:rsidR="006A0BC9" w:rsidRPr="00B65824" w:rsidRDefault="006A0BC9" w:rsidP="00B65824">
      <w:pPr>
        <w:spacing w:line="480" w:lineRule="auto"/>
      </w:pPr>
      <w:r w:rsidRPr="00B65824">
        <w:t>Three main questions and goal for the unit will be:</w:t>
      </w:r>
    </w:p>
    <w:p w14:paraId="1F2D05C8" w14:textId="13DBB713" w:rsidR="00345CBB" w:rsidRPr="00B65824" w:rsidRDefault="00345CBB" w:rsidP="00B65824">
      <w:pPr>
        <w:pStyle w:val="ListParagraph"/>
        <w:numPr>
          <w:ilvl w:val="0"/>
          <w:numId w:val="1"/>
        </w:numPr>
        <w:spacing w:line="480" w:lineRule="auto"/>
      </w:pPr>
      <w:r w:rsidRPr="00B65824">
        <w:t>Find the main characteristics of American Gothic.</w:t>
      </w:r>
    </w:p>
    <w:p w14:paraId="16D332A5" w14:textId="50456AB9" w:rsidR="00345CBB" w:rsidRPr="00B65824" w:rsidRDefault="00345CBB" w:rsidP="00B65824">
      <w:pPr>
        <w:pStyle w:val="ListParagraph"/>
        <w:numPr>
          <w:ilvl w:val="0"/>
          <w:numId w:val="1"/>
        </w:numPr>
        <w:spacing w:line="480" w:lineRule="auto"/>
      </w:pPr>
      <w:r w:rsidRPr="00B65824">
        <w:t xml:space="preserve">Analyze and </w:t>
      </w:r>
      <w:r w:rsidR="00F73720" w:rsidRPr="00B65824">
        <w:t>interpret</w:t>
      </w:r>
      <w:r w:rsidRPr="00B65824">
        <w:t xml:space="preserve"> each story using </w:t>
      </w:r>
      <w:r w:rsidR="00B04ECB" w:rsidRPr="00B65824">
        <w:t xml:space="preserve">different </w:t>
      </w:r>
      <w:r w:rsidR="00F73720" w:rsidRPr="00B65824">
        <w:t>annotation methods.</w:t>
      </w:r>
    </w:p>
    <w:p w14:paraId="68B9B7D3" w14:textId="5E9AD448" w:rsidR="006A0BC9" w:rsidRPr="005B6A64" w:rsidRDefault="003008BC" w:rsidP="00B65824">
      <w:pPr>
        <w:pStyle w:val="ListParagraph"/>
        <w:numPr>
          <w:ilvl w:val="0"/>
          <w:numId w:val="1"/>
        </w:numPr>
        <w:spacing w:line="480" w:lineRule="auto"/>
      </w:pPr>
      <w:r w:rsidRPr="00B65824">
        <w:t xml:space="preserve">Write a short essay based on annotations. </w:t>
      </w:r>
    </w:p>
    <w:p w14:paraId="76B817C1" w14:textId="77777777" w:rsidR="00723358" w:rsidRPr="00B65824" w:rsidRDefault="0096412E" w:rsidP="00B65824">
      <w:pPr>
        <w:spacing w:line="480" w:lineRule="auto"/>
        <w:jc w:val="center"/>
      </w:pPr>
      <w:r w:rsidRPr="00B65824">
        <w:lastRenderedPageBreak/>
        <w:t xml:space="preserve">Link to “Why should you read Edgar Allen Poe?”: </w:t>
      </w:r>
    </w:p>
    <w:p w14:paraId="772F96AF" w14:textId="3F7FD8A5" w:rsidR="009A5A26" w:rsidRPr="00B65824" w:rsidRDefault="00723358" w:rsidP="005B6A64">
      <w:pPr>
        <w:spacing w:line="480" w:lineRule="auto"/>
        <w:jc w:val="center"/>
      </w:pPr>
      <w:hyperlink r:id="rId8" w:history="1">
        <w:r w:rsidRPr="00B65824">
          <w:rPr>
            <w:rStyle w:val="Hyperlink"/>
          </w:rPr>
          <w:t>https://www.youtube.com/watch?v=8lgg-pVjOok&amp;ab_channel=TED-Ed</w:t>
        </w:r>
      </w:hyperlink>
      <w:r w:rsidRPr="00B65824">
        <w:t xml:space="preserve"> </w:t>
      </w:r>
    </w:p>
    <w:p w14:paraId="372730AB" w14:textId="77777777" w:rsidR="00D142F7" w:rsidRPr="00B65824" w:rsidRDefault="00D142F7" w:rsidP="00B65824">
      <w:pPr>
        <w:spacing w:line="480" w:lineRule="auto"/>
      </w:pPr>
    </w:p>
    <w:p w14:paraId="1E6AB8E2" w14:textId="67CD2A04" w:rsidR="0070197E" w:rsidRPr="005B6A64" w:rsidRDefault="00D142F7" w:rsidP="00B65824">
      <w:pPr>
        <w:spacing w:line="480" w:lineRule="auto"/>
        <w:rPr>
          <w:u w:val="single"/>
        </w:rPr>
      </w:pPr>
      <w:r w:rsidRPr="00B65824">
        <w:rPr>
          <w:u w:val="single"/>
        </w:rPr>
        <w:t>First Activity:</w:t>
      </w:r>
    </w:p>
    <w:p w14:paraId="7EC2C9C3" w14:textId="080FAF7A" w:rsidR="00944E7F" w:rsidRPr="00B65824" w:rsidRDefault="008B5595" w:rsidP="00B65824">
      <w:pPr>
        <w:spacing w:line="480" w:lineRule="auto"/>
      </w:pPr>
      <w:r w:rsidRPr="00B65824">
        <w:tab/>
      </w:r>
      <w:r w:rsidR="00FD202F" w:rsidRPr="00B65824">
        <w:t xml:space="preserve">I first want to </w:t>
      </w:r>
      <w:r w:rsidR="00944E7F" w:rsidRPr="00B65824">
        <w:t>go through the steps of annotation</w:t>
      </w:r>
      <w:r w:rsidR="00094A4B" w:rsidRPr="00B65824">
        <w:t xml:space="preserve">. </w:t>
      </w:r>
      <w:r w:rsidR="0057194B" w:rsidRPr="00B65824">
        <w:t xml:space="preserve">This will be that start of using CATCH annotation. </w:t>
      </w:r>
      <w:r w:rsidR="00E00441" w:rsidRPr="00B65824">
        <w:t xml:space="preserve">CATCH annotation is: </w:t>
      </w:r>
      <w:r w:rsidR="00FE4458" w:rsidRPr="00B65824">
        <w:rPr>
          <w:b/>
          <w:bCs/>
        </w:rPr>
        <w:t>C</w:t>
      </w:r>
      <w:r w:rsidR="00FE4458" w:rsidRPr="00B65824">
        <w:t xml:space="preserve">apture the theme, </w:t>
      </w:r>
      <w:proofErr w:type="gramStart"/>
      <w:r w:rsidR="00E00441" w:rsidRPr="00B65824">
        <w:rPr>
          <w:b/>
          <w:bCs/>
        </w:rPr>
        <w:t>A</w:t>
      </w:r>
      <w:r w:rsidR="00E00441" w:rsidRPr="00B65824">
        <w:t>cknowledge</w:t>
      </w:r>
      <w:proofErr w:type="gramEnd"/>
      <w:r w:rsidR="00E610F0" w:rsidRPr="00B65824">
        <w:t xml:space="preserve"> confusion</w:t>
      </w:r>
      <w:r w:rsidR="003F515D" w:rsidRPr="00B65824">
        <w:t xml:space="preserve">, </w:t>
      </w:r>
      <w:r w:rsidR="003F515D" w:rsidRPr="00B65824">
        <w:rPr>
          <w:b/>
          <w:bCs/>
        </w:rPr>
        <w:t>T</w:t>
      </w:r>
      <w:r w:rsidR="003F515D" w:rsidRPr="00B65824">
        <w:t xml:space="preserve">alk to text, </w:t>
      </w:r>
      <w:r w:rsidR="0089305C" w:rsidRPr="00CA4F8D">
        <w:rPr>
          <w:b/>
          <w:bCs/>
        </w:rPr>
        <w:t>C</w:t>
      </w:r>
      <w:r w:rsidR="00CA4F8D">
        <w:t xml:space="preserve">ircle unfamiliar words, </w:t>
      </w:r>
      <w:r w:rsidR="003F515D" w:rsidRPr="00B65824">
        <w:t xml:space="preserve">and </w:t>
      </w:r>
      <w:r w:rsidR="003F515D" w:rsidRPr="00B65824">
        <w:rPr>
          <w:b/>
          <w:bCs/>
        </w:rPr>
        <w:t>H</w:t>
      </w:r>
      <w:r w:rsidR="003F515D" w:rsidRPr="00B65824">
        <w:t>ighlight important details</w:t>
      </w:r>
      <w:r w:rsidR="00E00441" w:rsidRPr="00B65824">
        <w:t xml:space="preserve">. </w:t>
      </w:r>
      <w:r w:rsidR="00094A4B" w:rsidRPr="00B65824">
        <w:t xml:space="preserve">The students will receive a work sheet of Edgar Allen Poe’s poem </w:t>
      </w:r>
      <w:r w:rsidR="00E8213C">
        <w:t>“</w:t>
      </w:r>
      <w:r w:rsidR="00F66EC3" w:rsidRPr="00F66EC3">
        <w:t>The Raven</w:t>
      </w:r>
      <w:r w:rsidR="00E8213C">
        <w:t>.”</w:t>
      </w:r>
      <w:r w:rsidR="002808E3" w:rsidRPr="00B65824">
        <w:rPr>
          <w:i/>
          <w:iCs/>
        </w:rPr>
        <w:t xml:space="preserve"> </w:t>
      </w:r>
      <w:r w:rsidR="00EC5010" w:rsidRPr="00B65824">
        <w:t xml:space="preserve">This is just to start before we </w:t>
      </w:r>
      <w:r w:rsidR="008F1313" w:rsidRPr="00B65824">
        <w:t>g</w:t>
      </w:r>
      <w:r w:rsidR="00EC5010" w:rsidRPr="00B65824">
        <w:t xml:space="preserve">et into the other story stories so my students can understand what work we will be dealing with. I will guide them </w:t>
      </w:r>
      <w:r w:rsidR="008F1313" w:rsidRPr="00B65824">
        <w:t>in</w:t>
      </w:r>
      <w:r w:rsidR="007F337A" w:rsidRPr="00B65824">
        <w:t xml:space="preserve"> highlighting and annotation, </w:t>
      </w:r>
      <w:r w:rsidR="0070197E" w:rsidRPr="00B65824">
        <w:t xml:space="preserve">while </w:t>
      </w:r>
      <w:r w:rsidR="007F337A" w:rsidRPr="00B65824">
        <w:t xml:space="preserve">asking questions to see what </w:t>
      </w:r>
      <w:r w:rsidR="008F1313" w:rsidRPr="00B65824">
        <w:t>t</w:t>
      </w:r>
      <w:r w:rsidR="007F337A" w:rsidRPr="00B65824">
        <w:t xml:space="preserve">hey think is important. This activity will stay with them </w:t>
      </w:r>
      <w:r w:rsidR="008F1313" w:rsidRPr="00B65824">
        <w:t xml:space="preserve">as we continue so they can go back to it if needed. </w:t>
      </w:r>
    </w:p>
    <w:p w14:paraId="2E19EB6E" w14:textId="1D5244CA" w:rsidR="002C09A0" w:rsidRPr="00B65824" w:rsidRDefault="002C09A0" w:rsidP="00B65824">
      <w:pPr>
        <w:spacing w:line="480" w:lineRule="auto"/>
      </w:pPr>
    </w:p>
    <w:p w14:paraId="4366A514" w14:textId="2C26F396" w:rsidR="004F6725" w:rsidRPr="005B6A64" w:rsidRDefault="00D142F7" w:rsidP="00B65824">
      <w:pPr>
        <w:spacing w:line="480" w:lineRule="auto"/>
        <w:rPr>
          <w:u w:val="single"/>
        </w:rPr>
      </w:pPr>
      <w:r w:rsidRPr="00B65824">
        <w:rPr>
          <w:u w:val="single"/>
        </w:rPr>
        <w:t>Second Activity:</w:t>
      </w:r>
    </w:p>
    <w:p w14:paraId="3D3CA4A4" w14:textId="6E86C14C" w:rsidR="004F6725" w:rsidRPr="00B65824" w:rsidRDefault="004F6725" w:rsidP="00B65824">
      <w:pPr>
        <w:spacing w:line="480" w:lineRule="auto"/>
      </w:pPr>
      <w:r w:rsidRPr="00B65824">
        <w:tab/>
      </w:r>
      <w:r w:rsidR="007B545D" w:rsidRPr="00B65824">
        <w:t xml:space="preserve">Using CATCH </w:t>
      </w:r>
      <w:r w:rsidR="00876EF8" w:rsidRPr="00B65824">
        <w:t>annotation,</w:t>
      </w:r>
      <w:r w:rsidR="007B545D" w:rsidRPr="00B65824">
        <w:t xml:space="preserve"> we will break down the story of </w:t>
      </w:r>
      <w:r w:rsidR="0048607E">
        <w:t xml:space="preserve"> </w:t>
      </w:r>
      <w:r w:rsidR="00F66EC3">
        <w:t>“</w:t>
      </w:r>
      <w:r w:rsidR="007B545D" w:rsidRPr="00B65824">
        <w:t>The Black Cat</w:t>
      </w:r>
      <w:r w:rsidR="00E8213C">
        <w:t>.</w:t>
      </w:r>
      <w:r w:rsidR="00F66EC3">
        <w:t>”</w:t>
      </w:r>
      <w:r w:rsidR="007B545D" w:rsidRPr="00B65824">
        <w:t xml:space="preserve"> I will read </w:t>
      </w:r>
      <w:r w:rsidR="00876EF8" w:rsidRPr="00B65824">
        <w:t>aloud</w:t>
      </w:r>
      <w:r w:rsidR="007B545D" w:rsidRPr="00B65824">
        <w:t xml:space="preserve"> the story for them to have a clean read</w:t>
      </w:r>
      <w:r w:rsidR="004872AF" w:rsidRPr="00B65824">
        <w:t xml:space="preserve">, this will be </w:t>
      </w:r>
      <w:r w:rsidR="00D97E7B" w:rsidRPr="00B65824">
        <w:t xml:space="preserve">the </w:t>
      </w:r>
      <w:r w:rsidR="004872AF" w:rsidRPr="00B65824">
        <w:t xml:space="preserve">moment for them to just listen to the story instead of feeling rushed to write something down. Then I will have each student take their time to annotate what the though was important or interesting to them. When they are </w:t>
      </w:r>
      <w:r w:rsidR="00876EF8" w:rsidRPr="00B65824">
        <w:t>finished,</w:t>
      </w:r>
      <w:r w:rsidR="004872AF" w:rsidRPr="00B65824">
        <w:t xml:space="preserve"> they will be in groups to share aloud </w:t>
      </w:r>
      <w:r w:rsidR="00876EF8" w:rsidRPr="00B65824">
        <w:t>each other’s</w:t>
      </w:r>
      <w:r w:rsidR="004872AF" w:rsidRPr="00B65824">
        <w:t xml:space="preserve"> </w:t>
      </w:r>
      <w:r w:rsidR="00876EF8" w:rsidRPr="00B65824">
        <w:t>thoughts</w:t>
      </w:r>
      <w:r w:rsidR="007B4E04" w:rsidRPr="00B65824">
        <w:t xml:space="preserve">; this will help them see other perspectives. </w:t>
      </w:r>
      <w:r w:rsidR="00523DE2" w:rsidRPr="00B65824">
        <w:t>Then w</w:t>
      </w:r>
      <w:r w:rsidR="007B4E04" w:rsidRPr="00B65824">
        <w:t xml:space="preserve">e will come back together as a class </w:t>
      </w:r>
      <w:r w:rsidR="00876EF8" w:rsidRPr="00B65824">
        <w:t xml:space="preserve">and fill out the CATCH annotation worksheet. </w:t>
      </w:r>
    </w:p>
    <w:p w14:paraId="2F6E7601" w14:textId="77777777" w:rsidR="002C09A0" w:rsidRPr="00B65824" w:rsidRDefault="002C09A0" w:rsidP="00B65824">
      <w:pPr>
        <w:spacing w:line="480" w:lineRule="auto"/>
      </w:pPr>
    </w:p>
    <w:p w14:paraId="3D41C31F" w14:textId="793A9799" w:rsidR="00D142F7" w:rsidRPr="005B6A64" w:rsidRDefault="00D142F7" w:rsidP="00B65824">
      <w:pPr>
        <w:spacing w:line="480" w:lineRule="auto"/>
        <w:rPr>
          <w:u w:val="single"/>
        </w:rPr>
      </w:pPr>
      <w:r w:rsidRPr="00B65824">
        <w:rPr>
          <w:u w:val="single"/>
        </w:rPr>
        <w:t>Third Activity:</w:t>
      </w:r>
    </w:p>
    <w:p w14:paraId="2CD24073" w14:textId="4CB9BE78" w:rsidR="00876EF8" w:rsidRPr="00B65824" w:rsidRDefault="00876EF8" w:rsidP="00B65824">
      <w:pPr>
        <w:spacing w:line="480" w:lineRule="auto"/>
      </w:pPr>
      <w:r w:rsidRPr="00B65824">
        <w:lastRenderedPageBreak/>
        <w:tab/>
        <w:t>Using their CATCH annotation worksheet</w:t>
      </w:r>
      <w:r w:rsidR="00EE617D" w:rsidRPr="00B65824">
        <w:t xml:space="preserve">, </w:t>
      </w:r>
      <w:r w:rsidRPr="00B65824">
        <w:t xml:space="preserve">where they will have all their annotations in one place, </w:t>
      </w:r>
      <w:r w:rsidR="00E23AAA">
        <w:t xml:space="preserve">it </w:t>
      </w:r>
      <w:r w:rsidRPr="00B65824">
        <w:t>will</w:t>
      </w:r>
      <w:r w:rsidR="00C276B3" w:rsidRPr="00B65824">
        <w:t xml:space="preserve"> help them</w:t>
      </w:r>
      <w:r w:rsidRPr="00B65824">
        <w:t xml:space="preserve"> start to write a short </w:t>
      </w:r>
      <w:r w:rsidR="00F7116B" w:rsidRPr="00B65824">
        <w:t xml:space="preserve">paragraph. This paragraph should </w:t>
      </w:r>
      <w:r w:rsidR="005041AC" w:rsidRPr="00B65824">
        <w:t xml:space="preserve">include what they thought was important when finding characteristics of American Gothic. It will include at least one quote they found interesting and </w:t>
      </w:r>
      <w:r w:rsidR="00CC6856" w:rsidRPr="00B65824">
        <w:t xml:space="preserve">analysis on that quote. We will do this each time we read a short story so that they will </w:t>
      </w:r>
      <w:r w:rsidR="00BB75E0" w:rsidRPr="00B65824">
        <w:t>have</w:t>
      </w:r>
      <w:r w:rsidR="00CC6856" w:rsidRPr="00B65824">
        <w:t xml:space="preserve"> accumulated enough evidence to write about a characteristic </w:t>
      </w:r>
      <w:r w:rsidR="00BB75E0" w:rsidRPr="00B65824">
        <w:t xml:space="preserve">about American Gothic literature. </w:t>
      </w:r>
    </w:p>
    <w:p w14:paraId="2095C0E7" w14:textId="77777777" w:rsidR="00F7116B" w:rsidRPr="00B65824" w:rsidRDefault="00F7116B" w:rsidP="00B65824">
      <w:pPr>
        <w:spacing w:line="480" w:lineRule="auto"/>
      </w:pPr>
    </w:p>
    <w:p w14:paraId="73731CE9" w14:textId="6CCCA321" w:rsidR="00D142F7" w:rsidRPr="005B6A64" w:rsidRDefault="00D142F7" w:rsidP="00B65824">
      <w:pPr>
        <w:spacing w:line="480" w:lineRule="auto"/>
        <w:rPr>
          <w:u w:val="single"/>
        </w:rPr>
      </w:pPr>
      <w:r w:rsidRPr="00B65824">
        <w:rPr>
          <w:u w:val="single"/>
        </w:rPr>
        <w:t>Fourth Activity:</w:t>
      </w:r>
    </w:p>
    <w:p w14:paraId="6FD10CB8" w14:textId="49E34304" w:rsidR="00BB75E0" w:rsidRPr="00B65824" w:rsidRDefault="00BB75E0" w:rsidP="00B65824">
      <w:pPr>
        <w:spacing w:line="480" w:lineRule="auto"/>
        <w:ind w:firstLine="720"/>
      </w:pPr>
      <w:r w:rsidRPr="00B65824">
        <w:t xml:space="preserve">Once we have gone through a least </w:t>
      </w:r>
      <w:r w:rsidR="00E21977" w:rsidRPr="00B65824">
        <w:t>three</w:t>
      </w:r>
      <w:r w:rsidRPr="00B65824">
        <w:t xml:space="preserve"> of the short stories</w:t>
      </w:r>
      <w:r w:rsidR="00E21977" w:rsidRPr="00B65824">
        <w:t xml:space="preserve"> and a few poems</w:t>
      </w:r>
      <w:r w:rsidRPr="00B65824">
        <w:t>, the students will take the parag</w:t>
      </w:r>
      <w:r w:rsidR="00DB6C40" w:rsidRPr="00B65824">
        <w:t>raphs they made and turn it into a</w:t>
      </w:r>
      <w:r w:rsidR="00F91494" w:rsidRPr="00B65824">
        <w:t xml:space="preserve"> short</w:t>
      </w:r>
      <w:r w:rsidR="00DB6C40" w:rsidRPr="00B65824">
        <w:t xml:space="preserve"> essay. </w:t>
      </w:r>
      <w:r w:rsidR="003B1213" w:rsidRPr="00B65824">
        <w:t>All</w:t>
      </w:r>
      <w:r w:rsidR="00DB6C40" w:rsidRPr="00B65824">
        <w:t xml:space="preserve"> the CATCH annotations they have </w:t>
      </w:r>
      <w:r w:rsidR="00602830" w:rsidRPr="00B65824">
        <w:t xml:space="preserve">used will become a bigger essay that will highlight the main characteristic they found in American Gothic literature. </w:t>
      </w:r>
    </w:p>
    <w:p w14:paraId="18016459" w14:textId="77777777" w:rsidR="005B6A64" w:rsidRPr="00B65824" w:rsidRDefault="005B6A64" w:rsidP="00B65824">
      <w:pPr>
        <w:spacing w:line="480" w:lineRule="auto"/>
      </w:pPr>
    </w:p>
    <w:p w14:paraId="207C7978" w14:textId="12BA1A5A" w:rsidR="00EA1929" w:rsidRPr="005B6A64" w:rsidRDefault="00D142F7" w:rsidP="00B65824">
      <w:pPr>
        <w:spacing w:line="480" w:lineRule="auto"/>
        <w:rPr>
          <w:b/>
          <w:bCs/>
        </w:rPr>
      </w:pPr>
      <w:r w:rsidRPr="00B65824">
        <w:rPr>
          <w:b/>
          <w:bCs/>
        </w:rPr>
        <w:t>Conclu</w:t>
      </w:r>
      <w:r w:rsidR="00EA1929" w:rsidRPr="00B65824">
        <w:rPr>
          <w:b/>
          <w:bCs/>
        </w:rPr>
        <w:t>ding the Unit:</w:t>
      </w:r>
    </w:p>
    <w:p w14:paraId="6B05D493" w14:textId="5ED1C80C" w:rsidR="00F91494" w:rsidRPr="00B65824" w:rsidRDefault="00F91494" w:rsidP="00B65824">
      <w:pPr>
        <w:spacing w:line="480" w:lineRule="auto"/>
      </w:pPr>
      <w:r w:rsidRPr="00B65824">
        <w:tab/>
        <w:t xml:space="preserve">Finishing up our unit on American Gothic </w:t>
      </w:r>
      <w:r w:rsidR="00F8138D" w:rsidRPr="00B65824">
        <w:t>Literature</w:t>
      </w:r>
      <w:r w:rsidRPr="00B65824">
        <w:t xml:space="preserve"> </w:t>
      </w:r>
      <w:r w:rsidR="001469A9" w:rsidRPr="00B65824">
        <w:t>I would end it on</w:t>
      </w:r>
      <w:r w:rsidR="008C032A" w:rsidRPr="00B65824">
        <w:t xml:space="preserve"> editing their essays and turning in final drafts. </w:t>
      </w:r>
      <w:r w:rsidR="000D0104" w:rsidRPr="00B65824">
        <w:t xml:space="preserve">Based on the stories I will be using in the lesson this unit </w:t>
      </w:r>
      <w:r w:rsidR="009D6E18" w:rsidRPr="00B65824">
        <w:t>relates</w:t>
      </w:r>
      <w:r w:rsidR="000D0104" w:rsidRPr="00B65824">
        <w:t xml:space="preserve"> a lot </w:t>
      </w:r>
      <w:r w:rsidR="00292B07" w:rsidRPr="00B65824">
        <w:t xml:space="preserve">to chapter </w:t>
      </w:r>
      <w:r w:rsidR="009D6E18" w:rsidRPr="00B65824">
        <w:t xml:space="preserve">four and six </w:t>
      </w:r>
      <w:r w:rsidR="00F11383" w:rsidRPr="00B65824">
        <w:t xml:space="preserve">in </w:t>
      </w:r>
      <w:r w:rsidR="00657003" w:rsidRPr="00B65824">
        <w:rPr>
          <w:i/>
          <w:iCs/>
        </w:rPr>
        <w:t>L</w:t>
      </w:r>
      <w:r w:rsidR="00BA43E8" w:rsidRPr="00B65824">
        <w:rPr>
          <w:i/>
          <w:iCs/>
        </w:rPr>
        <w:t>iterature</w:t>
      </w:r>
      <w:r w:rsidR="00F11383" w:rsidRPr="00B65824">
        <w:rPr>
          <w:i/>
          <w:iCs/>
        </w:rPr>
        <w:t xml:space="preserve"> </w:t>
      </w:r>
      <w:r w:rsidR="00657003" w:rsidRPr="00B65824">
        <w:rPr>
          <w:i/>
          <w:iCs/>
        </w:rPr>
        <w:t>for Today’s Young Adults</w:t>
      </w:r>
      <w:r w:rsidR="00657003" w:rsidRPr="00B65824">
        <w:t xml:space="preserve">. </w:t>
      </w:r>
      <w:r w:rsidR="0048507A" w:rsidRPr="00B65824">
        <w:t xml:space="preserve">Chapter </w:t>
      </w:r>
      <w:r w:rsidR="00FA05C1" w:rsidRPr="00B65824">
        <w:t xml:space="preserve">six seems to be more related to American Gothic because </w:t>
      </w:r>
      <w:r w:rsidR="007C01CC" w:rsidRPr="00B65824">
        <w:t xml:space="preserve">it deals a lot with the supernatural and questions a lot about the human mind. </w:t>
      </w:r>
      <w:r w:rsidR="00913C86" w:rsidRPr="00B65824">
        <w:t xml:space="preserve">Chapter four is sprinkled in because </w:t>
      </w:r>
      <w:r w:rsidR="004D0803" w:rsidRPr="00B65824">
        <w:t>it’s</w:t>
      </w:r>
      <w:r w:rsidR="00913C86" w:rsidRPr="00B65824">
        <w:t xml:space="preserve"> quite dramatic how each story plays out</w:t>
      </w:r>
      <w:r w:rsidR="007037B6" w:rsidRPr="00B65824">
        <w:t xml:space="preserve">. The essays should show how the students accumulated the knowledge of finding characteristics of American Gothic through their own interpretations of annotation. </w:t>
      </w:r>
    </w:p>
    <w:p w14:paraId="2966DD6C" w14:textId="77777777" w:rsidR="00F91494" w:rsidRPr="00B65824" w:rsidRDefault="00F91494" w:rsidP="00B65824">
      <w:pPr>
        <w:spacing w:line="480" w:lineRule="auto"/>
      </w:pPr>
    </w:p>
    <w:p w14:paraId="33362194" w14:textId="77A5C099" w:rsidR="00EA1929" w:rsidRPr="0036639C" w:rsidRDefault="00EA1929" w:rsidP="00B65824">
      <w:pPr>
        <w:spacing w:line="480" w:lineRule="auto"/>
        <w:rPr>
          <w:u w:val="single"/>
        </w:rPr>
      </w:pPr>
      <w:r w:rsidRPr="0036639C">
        <w:rPr>
          <w:u w:val="single"/>
        </w:rPr>
        <w:t>First Option:</w:t>
      </w:r>
    </w:p>
    <w:p w14:paraId="587595F1" w14:textId="7376A040" w:rsidR="00EA1929" w:rsidRPr="00B65824" w:rsidRDefault="0066445C" w:rsidP="00B65824">
      <w:pPr>
        <w:pStyle w:val="ListParagraph"/>
        <w:numPr>
          <w:ilvl w:val="0"/>
          <w:numId w:val="3"/>
        </w:numPr>
        <w:spacing w:line="480" w:lineRule="auto"/>
      </w:pPr>
      <w:r w:rsidRPr="00B65824">
        <w:lastRenderedPageBreak/>
        <w:t xml:space="preserve">Make a panting of iconic American gothic settings. Using the characteristic, they annotated in the stories. </w:t>
      </w:r>
    </w:p>
    <w:p w14:paraId="2EC8A72A" w14:textId="26FE9316" w:rsidR="00EA1929" w:rsidRPr="00B65824" w:rsidRDefault="00EA1929" w:rsidP="00B65824">
      <w:pPr>
        <w:spacing w:line="480" w:lineRule="auto"/>
      </w:pPr>
      <w:r w:rsidRPr="00B65824">
        <w:t>Second Option:</w:t>
      </w:r>
    </w:p>
    <w:p w14:paraId="10DCD0FB" w14:textId="3117E25B" w:rsidR="00EA1929" w:rsidRPr="00B65824" w:rsidRDefault="0066445C" w:rsidP="00B65824">
      <w:pPr>
        <w:pStyle w:val="ListParagraph"/>
        <w:numPr>
          <w:ilvl w:val="0"/>
          <w:numId w:val="3"/>
        </w:numPr>
        <w:spacing w:line="480" w:lineRule="auto"/>
      </w:pPr>
      <w:r w:rsidRPr="00B65824">
        <w:t xml:space="preserve">Have a PowerPoint of each story </w:t>
      </w:r>
      <w:r w:rsidR="008C12F9" w:rsidRPr="00B65824">
        <w:t xml:space="preserve">they enjoyed in class and break down the meanings they saw </w:t>
      </w:r>
      <w:r w:rsidR="00FA2BB4" w:rsidRPr="00B65824">
        <w:t xml:space="preserve">in that scene. </w:t>
      </w:r>
    </w:p>
    <w:p w14:paraId="66706E3F" w14:textId="74A105E8" w:rsidR="00EA1929" w:rsidRPr="0036639C" w:rsidRDefault="00EA1929" w:rsidP="00B65824">
      <w:pPr>
        <w:spacing w:line="480" w:lineRule="auto"/>
        <w:rPr>
          <w:u w:val="single"/>
        </w:rPr>
      </w:pPr>
      <w:r w:rsidRPr="0036639C">
        <w:rPr>
          <w:u w:val="single"/>
        </w:rPr>
        <w:t>Third Option:</w:t>
      </w:r>
    </w:p>
    <w:p w14:paraId="3DEF478E" w14:textId="7E08F778" w:rsidR="00EA1929" w:rsidRPr="00B65824" w:rsidRDefault="00FA2BB4" w:rsidP="00B65824">
      <w:pPr>
        <w:pStyle w:val="ListParagraph"/>
        <w:numPr>
          <w:ilvl w:val="0"/>
          <w:numId w:val="3"/>
        </w:numPr>
        <w:spacing w:line="480" w:lineRule="auto"/>
      </w:pPr>
      <w:r w:rsidRPr="00B65824">
        <w:t xml:space="preserve">A short </w:t>
      </w:r>
      <w:r w:rsidR="002101B2" w:rsidRPr="00B65824">
        <w:t xml:space="preserve">original </w:t>
      </w:r>
      <w:r w:rsidRPr="00B65824">
        <w:t xml:space="preserve">gothic film that they can make in a group. </w:t>
      </w:r>
      <w:r w:rsidR="00A22849" w:rsidRPr="00B65824">
        <w:t xml:space="preserve">With a major American Gothic feature. </w:t>
      </w:r>
    </w:p>
    <w:p w14:paraId="5BD3AC81" w14:textId="77777777" w:rsidR="005B6A64" w:rsidRDefault="005B6A64" w:rsidP="00B65824">
      <w:pPr>
        <w:spacing w:line="480" w:lineRule="auto"/>
      </w:pPr>
    </w:p>
    <w:p w14:paraId="0A10E074" w14:textId="054532EA" w:rsidR="00EA1929" w:rsidRPr="005B6A64" w:rsidRDefault="00EA1929" w:rsidP="00B65824">
      <w:pPr>
        <w:spacing w:line="480" w:lineRule="auto"/>
        <w:rPr>
          <w:b/>
          <w:bCs/>
        </w:rPr>
      </w:pPr>
      <w:r w:rsidRPr="00B65824">
        <w:rPr>
          <w:b/>
          <w:bCs/>
        </w:rPr>
        <w:t>Working Beyond the Text</w:t>
      </w:r>
    </w:p>
    <w:p w14:paraId="533ABB3A" w14:textId="786C4D18" w:rsidR="00CD2C37" w:rsidRPr="00B65824" w:rsidRDefault="005349B3" w:rsidP="00B65824">
      <w:pPr>
        <w:spacing w:line="480" w:lineRule="auto"/>
      </w:pPr>
      <w:r w:rsidRPr="00753F37">
        <w:rPr>
          <w:i/>
          <w:iCs/>
        </w:rPr>
        <w:t>Sleepy Hollow</w:t>
      </w:r>
      <w:r w:rsidRPr="00B65824">
        <w:t xml:space="preserve"> (</w:t>
      </w:r>
      <w:r w:rsidR="00077BE9">
        <w:t xml:space="preserve">Short story/ </w:t>
      </w:r>
      <w:r w:rsidRPr="00B65824">
        <w:t xml:space="preserve">Movie) </w:t>
      </w:r>
    </w:p>
    <w:p w14:paraId="61C87F50" w14:textId="2BCD8024" w:rsidR="00550C39" w:rsidRDefault="00550C39" w:rsidP="00B65824">
      <w:pPr>
        <w:spacing w:line="480" w:lineRule="auto"/>
      </w:pPr>
      <w:r w:rsidRPr="00B65824">
        <w:tab/>
      </w:r>
      <w:r w:rsidR="00ED465E">
        <w:t xml:space="preserve">Not only </w:t>
      </w:r>
      <w:r w:rsidR="005210F5">
        <w:t xml:space="preserve">is </w:t>
      </w:r>
      <w:r w:rsidR="006412F7">
        <w:t>“</w:t>
      </w:r>
      <w:r w:rsidR="00ED465E">
        <w:t>Sleepy Hollow</w:t>
      </w:r>
      <w:r w:rsidR="006412F7">
        <w:t>”</w:t>
      </w:r>
      <w:r w:rsidR="00ED465E">
        <w:t xml:space="preserve"> a well-known </w:t>
      </w:r>
      <w:r w:rsidR="005210F5">
        <w:t>short story</w:t>
      </w:r>
      <w:r w:rsidR="00C2109D">
        <w:t xml:space="preserve"> by</w:t>
      </w:r>
      <w:r w:rsidR="00DA3E64">
        <w:t xml:space="preserve"> Washington</w:t>
      </w:r>
      <w:r w:rsidR="00397E1C">
        <w:t xml:space="preserve"> Irving</w:t>
      </w:r>
      <w:r w:rsidR="005210F5">
        <w:t xml:space="preserve"> it is also a beloved Halloween movie. </w:t>
      </w:r>
      <w:r w:rsidR="004D51CF" w:rsidRPr="00B65824">
        <w:t>I would be hoping I will be teaching this unit during the Halloween season and this fil</w:t>
      </w:r>
      <w:r w:rsidR="00C27514" w:rsidRPr="00B65824">
        <w:t xml:space="preserve">m </w:t>
      </w:r>
      <w:r w:rsidR="004D51CF" w:rsidRPr="00B65824">
        <w:t>would be the most perfect part for it.</w:t>
      </w:r>
      <w:r w:rsidR="005210F5">
        <w:t xml:space="preserve"> </w:t>
      </w:r>
      <w:r w:rsidR="005210F5" w:rsidRPr="00B65824">
        <w:t>Tim Burton</w:t>
      </w:r>
      <w:r w:rsidR="005210F5">
        <w:t xml:space="preserve"> brought the town of </w:t>
      </w:r>
      <w:r w:rsidR="005210F5" w:rsidRPr="00753F37">
        <w:rPr>
          <w:i/>
          <w:iCs/>
        </w:rPr>
        <w:t>Sleepy Hollow</w:t>
      </w:r>
      <w:r w:rsidR="005210F5">
        <w:t xml:space="preserve"> to life</w:t>
      </w:r>
      <w:r w:rsidR="007044ED">
        <w:t xml:space="preserve"> using his creativ</w:t>
      </w:r>
      <w:r w:rsidR="00E9246F">
        <w:t xml:space="preserve">e </w:t>
      </w:r>
      <w:r w:rsidR="003C73A5">
        <w:t>imagination for bringing the ma</w:t>
      </w:r>
      <w:r w:rsidR="00380F75">
        <w:t>cabre</w:t>
      </w:r>
      <w:r w:rsidR="00C2109D">
        <w:t xml:space="preserve"> alive</w:t>
      </w:r>
      <w:r w:rsidR="005210F5" w:rsidRPr="00B65824">
        <w:t>.</w:t>
      </w:r>
      <w:r w:rsidR="006412F7">
        <w:t xml:space="preserve"> </w:t>
      </w:r>
      <w:r w:rsidR="004D51CF" w:rsidRPr="00B65824">
        <w:t xml:space="preserve"> </w:t>
      </w:r>
      <w:r w:rsidR="00C27514" w:rsidRPr="00B65824">
        <w:t>It is a classic American Gothic story</w:t>
      </w:r>
      <w:r w:rsidR="005F0555" w:rsidRPr="00B65824">
        <w:t xml:space="preserve"> dealing with trauma, ghost, and the insane. </w:t>
      </w:r>
      <w:r w:rsidR="009F3A17">
        <w:t xml:space="preserve">Students could compare the movie and the short story to see what Tim Burton decided to highlight </w:t>
      </w:r>
      <w:r w:rsidR="00F44058">
        <w:t xml:space="preserve">from key characteristics of American Gothic. </w:t>
      </w:r>
      <w:r w:rsidR="005F0555" w:rsidRPr="00B65824">
        <w:t xml:space="preserve">It would be a good reference to make when students are writing about </w:t>
      </w:r>
      <w:r w:rsidR="00C846C8" w:rsidRPr="00B65824">
        <w:t xml:space="preserve">the creepy things that went on in America at the time. </w:t>
      </w:r>
    </w:p>
    <w:p w14:paraId="39D8426D" w14:textId="77777777" w:rsidR="005B6A64" w:rsidRPr="00B65824" w:rsidRDefault="005B6A64" w:rsidP="00B65824">
      <w:pPr>
        <w:spacing w:line="480" w:lineRule="auto"/>
      </w:pPr>
    </w:p>
    <w:p w14:paraId="1FE1AF73" w14:textId="1B931F26" w:rsidR="00581F11" w:rsidRPr="00B65824" w:rsidRDefault="006D384F" w:rsidP="00B65824">
      <w:pPr>
        <w:spacing w:line="480" w:lineRule="auto"/>
      </w:pPr>
      <w:r w:rsidRPr="00753F37">
        <w:rPr>
          <w:i/>
          <w:iCs/>
        </w:rPr>
        <w:t xml:space="preserve">Chilling Adventures of </w:t>
      </w:r>
      <w:r w:rsidR="00CD2C37" w:rsidRPr="00753F37">
        <w:rPr>
          <w:i/>
          <w:iCs/>
        </w:rPr>
        <w:t>Sabrina</w:t>
      </w:r>
      <w:r w:rsidR="00CD2C37" w:rsidRPr="00B65824">
        <w:t xml:space="preserve"> (Netflix Series)</w:t>
      </w:r>
    </w:p>
    <w:p w14:paraId="1F28FA07" w14:textId="0C14CD53" w:rsidR="00581F11" w:rsidRPr="00B65824" w:rsidRDefault="00581F11" w:rsidP="00B65824">
      <w:pPr>
        <w:spacing w:line="480" w:lineRule="auto"/>
      </w:pPr>
      <w:r w:rsidRPr="00B65824">
        <w:tab/>
        <w:t xml:space="preserve">The new Netflix series </w:t>
      </w:r>
      <w:r w:rsidR="006D384F" w:rsidRPr="00753F37">
        <w:rPr>
          <w:i/>
          <w:iCs/>
        </w:rPr>
        <w:t xml:space="preserve">Chilling Adventures </w:t>
      </w:r>
      <w:r w:rsidR="00753F37" w:rsidRPr="00753F37">
        <w:rPr>
          <w:i/>
          <w:iCs/>
        </w:rPr>
        <w:t xml:space="preserve">of </w:t>
      </w:r>
      <w:r w:rsidRPr="00753F37">
        <w:rPr>
          <w:i/>
          <w:iCs/>
        </w:rPr>
        <w:t>Sabrina</w:t>
      </w:r>
      <w:r w:rsidRPr="00B65824">
        <w:t xml:space="preserve"> has become a very popular show that </w:t>
      </w:r>
      <w:r w:rsidR="007A6CF4" w:rsidRPr="00B65824">
        <w:t>involves</w:t>
      </w:r>
      <w:r w:rsidRPr="00B65824">
        <w:t xml:space="preserve"> the </w:t>
      </w:r>
      <w:r w:rsidR="00380F75">
        <w:t>macabre</w:t>
      </w:r>
      <w:r w:rsidR="00380F75" w:rsidRPr="00B65824">
        <w:t xml:space="preserve"> </w:t>
      </w:r>
      <w:r w:rsidRPr="00B65824">
        <w:t xml:space="preserve">and magic. </w:t>
      </w:r>
      <w:r w:rsidR="007A6CF4" w:rsidRPr="00B65824">
        <w:t xml:space="preserve">It is set in America and has a lot of mysteries </w:t>
      </w:r>
      <w:r w:rsidR="00F118A5" w:rsidRPr="00B65824">
        <w:t xml:space="preserve">that need to </w:t>
      </w:r>
      <w:r w:rsidR="00F118A5" w:rsidRPr="00B65824">
        <w:lastRenderedPageBreak/>
        <w:t>be solved through other means. Sabrina and her friends fight ghosts, monsters, and other ab-human to save themselves</w:t>
      </w:r>
      <w:r w:rsidR="006B6061" w:rsidRPr="00B65824">
        <w:t xml:space="preserve"> and their friends. I just thought it would be fun to watch some of the episodes in class and finds characteristics of American gothic in the episodes. </w:t>
      </w:r>
    </w:p>
    <w:p w14:paraId="348E4E51" w14:textId="77777777" w:rsidR="00CD2C37" w:rsidRPr="00B65824" w:rsidRDefault="00CD2C37" w:rsidP="00B65824">
      <w:pPr>
        <w:spacing w:line="480" w:lineRule="auto"/>
      </w:pPr>
    </w:p>
    <w:p w14:paraId="43E2A208" w14:textId="3528EF77" w:rsidR="0053451B" w:rsidRPr="00B65824" w:rsidRDefault="00871AB6" w:rsidP="00B65824">
      <w:pPr>
        <w:spacing w:line="480" w:lineRule="auto"/>
      </w:pPr>
      <w:r w:rsidRPr="00753F37">
        <w:rPr>
          <w:i/>
          <w:iCs/>
        </w:rPr>
        <w:t>American</w:t>
      </w:r>
      <w:r w:rsidR="00EB7449" w:rsidRPr="00753F37">
        <w:rPr>
          <w:i/>
          <w:iCs/>
        </w:rPr>
        <w:t xml:space="preserve"> Gothic</w:t>
      </w:r>
      <w:r w:rsidR="00EB7449" w:rsidRPr="00B65824">
        <w:t xml:space="preserve"> by </w:t>
      </w:r>
      <w:r w:rsidRPr="00B65824">
        <w:t>Grant Wood (Painting)</w:t>
      </w:r>
    </w:p>
    <w:p w14:paraId="00F8E62D" w14:textId="7F55A55F" w:rsidR="0053451B" w:rsidRDefault="0053451B" w:rsidP="00B65824">
      <w:pPr>
        <w:spacing w:line="480" w:lineRule="auto"/>
      </w:pPr>
      <w:r w:rsidRPr="00B65824">
        <w:tab/>
        <w:t xml:space="preserve">This painting is so iconic that I think </w:t>
      </w:r>
      <w:r w:rsidR="00EF79F7" w:rsidRPr="00B65824">
        <w:t xml:space="preserve">it </w:t>
      </w:r>
      <w:r w:rsidRPr="00B65824">
        <w:t xml:space="preserve">would be a shame to not </w:t>
      </w:r>
      <w:r w:rsidR="00E7769F" w:rsidRPr="00B65824">
        <w:t xml:space="preserve">show them it. The painting was made in the 1930’s but it still holds that uncanny </w:t>
      </w:r>
      <w:r w:rsidR="00EF79F7" w:rsidRPr="00B65824">
        <w:t>resemblance</w:t>
      </w:r>
      <w:r w:rsidR="00E7769F" w:rsidRPr="00B65824">
        <w:t xml:space="preserve"> to Americ</w:t>
      </w:r>
      <w:r w:rsidR="00EF79F7" w:rsidRPr="00B65824">
        <w:t xml:space="preserve">an gothic. The painting has that eerie feeling as if the eyes are following you around. The image is so iconic that people all over the world </w:t>
      </w:r>
      <w:r w:rsidR="00CC3B54">
        <w:t xml:space="preserve">use </w:t>
      </w:r>
      <w:r w:rsidR="00EF79F7" w:rsidRPr="00B65824">
        <w:t>different characters</w:t>
      </w:r>
      <w:r w:rsidR="00E01039" w:rsidRPr="00B65824">
        <w:t xml:space="preserve"> as the man and woman</w:t>
      </w:r>
      <w:r w:rsidR="00EF79F7" w:rsidRPr="00B65824">
        <w:t xml:space="preserve">. So as an activity I </w:t>
      </w:r>
      <w:r w:rsidR="00E7769F" w:rsidRPr="00B65824">
        <w:t xml:space="preserve">would ask them to create the same image but with other characters they like </w:t>
      </w:r>
      <w:r w:rsidR="00AF4015" w:rsidRPr="00B65824">
        <w:t>as</w:t>
      </w:r>
      <w:r w:rsidR="00E7769F" w:rsidRPr="00B65824">
        <w:t xml:space="preserve"> the woman and the man holding the </w:t>
      </w:r>
      <w:r w:rsidR="00E01039" w:rsidRPr="00B65824">
        <w:t>pitchfork</w:t>
      </w:r>
      <w:r w:rsidR="00E7769F" w:rsidRPr="00B65824">
        <w:t xml:space="preserve"> . </w:t>
      </w:r>
    </w:p>
    <w:p w14:paraId="42008D7E" w14:textId="3333D1FB" w:rsidR="00F44058" w:rsidRDefault="00F44058" w:rsidP="00B65824">
      <w:pPr>
        <w:spacing w:line="480" w:lineRule="auto"/>
      </w:pPr>
    </w:p>
    <w:p w14:paraId="660B6B70" w14:textId="77777777" w:rsidR="00F44058" w:rsidRDefault="00F44058">
      <w:r>
        <w:br w:type="page"/>
      </w:r>
    </w:p>
    <w:p w14:paraId="173A50A0" w14:textId="5DAC6EE7" w:rsidR="00F44058" w:rsidRDefault="00F44058" w:rsidP="00F44058">
      <w:pPr>
        <w:spacing w:line="480" w:lineRule="auto"/>
        <w:jc w:val="center"/>
      </w:pPr>
      <w:r>
        <w:lastRenderedPageBreak/>
        <w:t>Work Cited</w:t>
      </w:r>
    </w:p>
    <w:p w14:paraId="1219F472" w14:textId="77777777" w:rsidR="00E566D6" w:rsidRPr="00F9339E" w:rsidRDefault="00E566D6" w:rsidP="00E566D6">
      <w:r w:rsidRPr="00E566D6">
        <w:t>Aguirre-</w:t>
      </w:r>
      <w:proofErr w:type="spellStart"/>
      <w:r w:rsidRPr="00E566D6">
        <w:t>Sacasa</w:t>
      </w:r>
      <w:proofErr w:type="spellEnd"/>
      <w:r w:rsidRPr="00E566D6">
        <w:t xml:space="preserve">, Roberto. </w:t>
      </w:r>
      <w:r w:rsidRPr="00753F37">
        <w:rPr>
          <w:i/>
          <w:iCs/>
        </w:rPr>
        <w:t>Chilling Adventures of Sabrina</w:t>
      </w:r>
      <w:r>
        <w:t>. Netflix. October 26, 2018</w:t>
      </w:r>
    </w:p>
    <w:p w14:paraId="722639E2" w14:textId="77777777" w:rsidR="00CF57E4" w:rsidRDefault="00CF57E4" w:rsidP="00CF57E4"/>
    <w:p w14:paraId="4A933E0D" w14:textId="614692DF" w:rsidR="00CF57E4" w:rsidRDefault="000C7AF8" w:rsidP="00CF57E4">
      <w:r>
        <w:t>Burton</w:t>
      </w:r>
      <w:r w:rsidR="00606D3A">
        <w:t>,</w:t>
      </w:r>
      <w:r>
        <w:t xml:space="preserve"> Tim. “Sleepy </w:t>
      </w:r>
      <w:proofErr w:type="spellStart"/>
      <w:r>
        <w:t>Hollow</w:t>
      </w:r>
      <w:r w:rsidR="00A92B3D">
        <w:t>.</w:t>
      </w:r>
      <w:r w:rsidR="00052220">
        <w:t>”</w:t>
      </w:r>
      <w:r w:rsidR="00A92B3D">
        <w:t>Amazon</w:t>
      </w:r>
      <w:proofErr w:type="spellEnd"/>
      <w:r w:rsidR="00A92B3D">
        <w:t xml:space="preserve"> Prime</w:t>
      </w:r>
      <w:r w:rsidR="00261C74">
        <w:t>. November 17, 99</w:t>
      </w:r>
    </w:p>
    <w:p w14:paraId="0D0D8882" w14:textId="77777777" w:rsidR="00E14C4E" w:rsidRDefault="00E14C4E" w:rsidP="00CF57E4"/>
    <w:p w14:paraId="0E8AF1BD" w14:textId="77777777" w:rsidR="00575F51" w:rsidRPr="0085775D" w:rsidRDefault="00575F51" w:rsidP="00575F51">
      <w:pPr>
        <w:ind w:left="720" w:hanging="720"/>
      </w:pPr>
      <w:r w:rsidRPr="0085775D">
        <w:t>Irving, Washington. "The Legend of Sleepy Hollow." </w:t>
      </w:r>
      <w:r w:rsidRPr="0085775D">
        <w:rPr>
          <w:i/>
          <w:iCs/>
        </w:rPr>
        <w:t>American Short Fiction</w:t>
      </w:r>
      <w:r w:rsidRPr="0085775D">
        <w:t>. Lit2Go Edition. 1820. Web. https://etc.usf.edu/lit2go/171/american-short-fiction/3446/the-legend-of-sleepy-hollow/. December 3, 2022</w:t>
      </w:r>
    </w:p>
    <w:p w14:paraId="73333526" w14:textId="77777777" w:rsidR="00575F51" w:rsidRDefault="00575F51" w:rsidP="00CF57E4"/>
    <w:p w14:paraId="11F5EC5C" w14:textId="77777777" w:rsidR="00E566D6" w:rsidRDefault="00E566D6" w:rsidP="00575F51">
      <w:pPr>
        <w:ind w:left="720" w:hanging="720"/>
      </w:pPr>
      <w:r>
        <w:t>Poe Allen Edgar. “The Complete Tales and Poem.”</w:t>
      </w:r>
      <w:proofErr w:type="spellStart"/>
      <w:r>
        <w:rPr>
          <w:i/>
          <w:iCs/>
        </w:rPr>
        <w:t>Createspace</w:t>
      </w:r>
      <w:proofErr w:type="spellEnd"/>
      <w:r>
        <w:rPr>
          <w:i/>
          <w:iCs/>
        </w:rPr>
        <w:t xml:space="preserve"> Independent Publishing. </w:t>
      </w:r>
      <w:r>
        <w:t>March 15, 2020</w:t>
      </w:r>
    </w:p>
    <w:p w14:paraId="0CD1CEF7" w14:textId="77777777" w:rsidR="008D0E2C" w:rsidRPr="00F9339E" w:rsidRDefault="008D0E2C" w:rsidP="00CF57E4"/>
    <w:p w14:paraId="45A2A675" w14:textId="5CD331F4" w:rsidR="00A92B3D" w:rsidRDefault="00CB4019" w:rsidP="00CF57E4">
      <w:r w:rsidRPr="00606D3A">
        <w:rPr>
          <w:lang w:val="pt-BR"/>
        </w:rPr>
        <w:t>Wood</w:t>
      </w:r>
      <w:r w:rsidR="00606D3A" w:rsidRPr="00606D3A">
        <w:rPr>
          <w:lang w:val="pt-BR"/>
        </w:rPr>
        <w:t>,</w:t>
      </w:r>
      <w:r w:rsidRPr="00606D3A">
        <w:rPr>
          <w:lang w:val="pt-BR"/>
        </w:rPr>
        <w:t xml:space="preserve"> Grant.</w:t>
      </w:r>
      <w:r w:rsidR="00B72FBB" w:rsidRPr="00606D3A">
        <w:rPr>
          <w:lang w:val="pt-BR"/>
        </w:rPr>
        <w:t xml:space="preserve"> </w:t>
      </w:r>
      <w:r w:rsidR="00B72FBB" w:rsidRPr="00A70BF1">
        <w:rPr>
          <w:i/>
          <w:iCs/>
        </w:rPr>
        <w:t>American Gothic</w:t>
      </w:r>
      <w:r w:rsidR="00B72FBB">
        <w:t>. 1930</w:t>
      </w:r>
      <w:r w:rsidR="008F6013">
        <w:t xml:space="preserve">, School of Art Institute of Chicago </w:t>
      </w:r>
    </w:p>
    <w:p w14:paraId="64660531" w14:textId="77777777" w:rsidR="00A70BF1" w:rsidRPr="00B72FBB" w:rsidRDefault="00A70BF1" w:rsidP="00CF57E4">
      <w:pPr>
        <w:rPr>
          <w:i/>
          <w:iCs/>
        </w:rPr>
      </w:pPr>
    </w:p>
    <w:p w14:paraId="774AC7DD" w14:textId="77777777" w:rsidR="00F44058" w:rsidRPr="00B65824" w:rsidRDefault="00F44058" w:rsidP="00F44058">
      <w:pPr>
        <w:spacing w:line="480" w:lineRule="auto"/>
      </w:pPr>
    </w:p>
    <w:sectPr w:rsidR="00F44058" w:rsidRPr="00B65824" w:rsidSect="00827129">
      <w:headerReference w:type="even" r:id="rId9"/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4A7EE9" w14:textId="77777777" w:rsidR="00E439BD" w:rsidRDefault="00E439BD" w:rsidP="00FF1A94">
      <w:r>
        <w:separator/>
      </w:r>
    </w:p>
  </w:endnote>
  <w:endnote w:type="continuationSeparator" w:id="0">
    <w:p w14:paraId="33BC71CA" w14:textId="77777777" w:rsidR="00E439BD" w:rsidRDefault="00E439BD" w:rsidP="00FF1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1DA13" w14:textId="77777777" w:rsidR="00E439BD" w:rsidRDefault="00E439BD" w:rsidP="00FF1A94">
      <w:r>
        <w:separator/>
      </w:r>
    </w:p>
  </w:footnote>
  <w:footnote w:type="continuationSeparator" w:id="0">
    <w:p w14:paraId="7D5922E3" w14:textId="77777777" w:rsidR="00E439BD" w:rsidRDefault="00E439BD" w:rsidP="00FF1A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638416366"/>
      <w:docPartObj>
        <w:docPartGallery w:val="Page Numbers (Top of Page)"/>
        <w:docPartUnique/>
      </w:docPartObj>
    </w:sdtPr>
    <w:sdtContent>
      <w:p w14:paraId="74296A16" w14:textId="39E2DC57" w:rsidR="00FF1A94" w:rsidRDefault="00FF1A94" w:rsidP="000B6AB0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C188816" w14:textId="77777777" w:rsidR="00FF1A94" w:rsidRDefault="00FF1A94" w:rsidP="00FF1A94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740700220"/>
      <w:docPartObj>
        <w:docPartGallery w:val="Page Numbers (Top of Page)"/>
        <w:docPartUnique/>
      </w:docPartObj>
    </w:sdtPr>
    <w:sdtContent>
      <w:p w14:paraId="2E6F70FC" w14:textId="06E456B2" w:rsidR="00FF1A94" w:rsidRDefault="00FF1A94" w:rsidP="000B6AB0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t xml:space="preserve">Arndt </w:t>
        </w: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70B0FF1" w14:textId="77777777" w:rsidR="00FF1A94" w:rsidRDefault="00FF1A94" w:rsidP="00FF1A94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03776E"/>
    <w:multiLevelType w:val="multilevel"/>
    <w:tmpl w:val="356E1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5EE24D7"/>
    <w:multiLevelType w:val="hybridMultilevel"/>
    <w:tmpl w:val="0CCC4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A34243"/>
    <w:multiLevelType w:val="hybridMultilevel"/>
    <w:tmpl w:val="B2FAD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797959"/>
    <w:multiLevelType w:val="hybridMultilevel"/>
    <w:tmpl w:val="87043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0946716">
    <w:abstractNumId w:val="2"/>
  </w:num>
  <w:num w:numId="2" w16cid:durableId="687177622">
    <w:abstractNumId w:val="1"/>
  </w:num>
  <w:num w:numId="3" w16cid:durableId="1579055548">
    <w:abstractNumId w:val="3"/>
  </w:num>
  <w:num w:numId="4" w16cid:durableId="21783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551"/>
    <w:rsid w:val="0001338A"/>
    <w:rsid w:val="00030D70"/>
    <w:rsid w:val="0004249D"/>
    <w:rsid w:val="00044CE3"/>
    <w:rsid w:val="00052220"/>
    <w:rsid w:val="0006365B"/>
    <w:rsid w:val="00072F14"/>
    <w:rsid w:val="00075230"/>
    <w:rsid w:val="00077BE9"/>
    <w:rsid w:val="00086AD7"/>
    <w:rsid w:val="00094A4B"/>
    <w:rsid w:val="000A0862"/>
    <w:rsid w:val="000A3F68"/>
    <w:rsid w:val="000C7AF8"/>
    <w:rsid w:val="000D0104"/>
    <w:rsid w:val="000D18F7"/>
    <w:rsid w:val="000F679A"/>
    <w:rsid w:val="001102BC"/>
    <w:rsid w:val="00111BF0"/>
    <w:rsid w:val="00123BC3"/>
    <w:rsid w:val="00132CB0"/>
    <w:rsid w:val="001469A9"/>
    <w:rsid w:val="0014795F"/>
    <w:rsid w:val="001479F2"/>
    <w:rsid w:val="00150B27"/>
    <w:rsid w:val="001574A1"/>
    <w:rsid w:val="00185C05"/>
    <w:rsid w:val="0019089D"/>
    <w:rsid w:val="001913AD"/>
    <w:rsid w:val="001928BD"/>
    <w:rsid w:val="001C7822"/>
    <w:rsid w:val="001F007B"/>
    <w:rsid w:val="00203F6C"/>
    <w:rsid w:val="002101B2"/>
    <w:rsid w:val="00231DF9"/>
    <w:rsid w:val="002368F2"/>
    <w:rsid w:val="00250D91"/>
    <w:rsid w:val="00261C74"/>
    <w:rsid w:val="0026333B"/>
    <w:rsid w:val="002808E3"/>
    <w:rsid w:val="00292B07"/>
    <w:rsid w:val="002C09A0"/>
    <w:rsid w:val="002F2D5E"/>
    <w:rsid w:val="003008BC"/>
    <w:rsid w:val="00314F0C"/>
    <w:rsid w:val="00331423"/>
    <w:rsid w:val="00343CC7"/>
    <w:rsid w:val="00345CBB"/>
    <w:rsid w:val="0036639C"/>
    <w:rsid w:val="00380F75"/>
    <w:rsid w:val="00397E1C"/>
    <w:rsid w:val="003B0D89"/>
    <w:rsid w:val="003B1161"/>
    <w:rsid w:val="003B1213"/>
    <w:rsid w:val="003C73A5"/>
    <w:rsid w:val="003D0927"/>
    <w:rsid w:val="003E27D3"/>
    <w:rsid w:val="003F515D"/>
    <w:rsid w:val="00425A31"/>
    <w:rsid w:val="0043112B"/>
    <w:rsid w:val="0043708F"/>
    <w:rsid w:val="0047188F"/>
    <w:rsid w:val="00477FAC"/>
    <w:rsid w:val="00481687"/>
    <w:rsid w:val="0048507A"/>
    <w:rsid w:val="0048607E"/>
    <w:rsid w:val="004872AF"/>
    <w:rsid w:val="004D0803"/>
    <w:rsid w:val="004D51CF"/>
    <w:rsid w:val="004D68A4"/>
    <w:rsid w:val="004F6725"/>
    <w:rsid w:val="0050402C"/>
    <w:rsid w:val="0050413D"/>
    <w:rsid w:val="005041AC"/>
    <w:rsid w:val="005210F5"/>
    <w:rsid w:val="00523DE2"/>
    <w:rsid w:val="0053451B"/>
    <w:rsid w:val="005349B3"/>
    <w:rsid w:val="005477C7"/>
    <w:rsid w:val="00550C39"/>
    <w:rsid w:val="0055178A"/>
    <w:rsid w:val="0055523C"/>
    <w:rsid w:val="0057194B"/>
    <w:rsid w:val="00575F51"/>
    <w:rsid w:val="00581F11"/>
    <w:rsid w:val="005976F5"/>
    <w:rsid w:val="005B6A64"/>
    <w:rsid w:val="005D0A7A"/>
    <w:rsid w:val="005F0307"/>
    <w:rsid w:val="005F0555"/>
    <w:rsid w:val="00602830"/>
    <w:rsid w:val="00603518"/>
    <w:rsid w:val="00606D3A"/>
    <w:rsid w:val="00613874"/>
    <w:rsid w:val="0063603D"/>
    <w:rsid w:val="006412F7"/>
    <w:rsid w:val="00657003"/>
    <w:rsid w:val="0066445C"/>
    <w:rsid w:val="00670297"/>
    <w:rsid w:val="006870BE"/>
    <w:rsid w:val="006A0BC9"/>
    <w:rsid w:val="006A25C5"/>
    <w:rsid w:val="006B6061"/>
    <w:rsid w:val="006D384F"/>
    <w:rsid w:val="0070106F"/>
    <w:rsid w:val="0070197E"/>
    <w:rsid w:val="007037B6"/>
    <w:rsid w:val="0070401F"/>
    <w:rsid w:val="007044ED"/>
    <w:rsid w:val="00723358"/>
    <w:rsid w:val="00725A32"/>
    <w:rsid w:val="0073456B"/>
    <w:rsid w:val="00753F37"/>
    <w:rsid w:val="00787098"/>
    <w:rsid w:val="007A2E38"/>
    <w:rsid w:val="007A6842"/>
    <w:rsid w:val="007A6CF4"/>
    <w:rsid w:val="007B4E04"/>
    <w:rsid w:val="007B545D"/>
    <w:rsid w:val="007C01CC"/>
    <w:rsid w:val="007E5D94"/>
    <w:rsid w:val="007F337A"/>
    <w:rsid w:val="00827129"/>
    <w:rsid w:val="00831715"/>
    <w:rsid w:val="0084076C"/>
    <w:rsid w:val="00840777"/>
    <w:rsid w:val="0085114C"/>
    <w:rsid w:val="0085775D"/>
    <w:rsid w:val="00857A95"/>
    <w:rsid w:val="00867551"/>
    <w:rsid w:val="00871AB6"/>
    <w:rsid w:val="00876EF8"/>
    <w:rsid w:val="0089305C"/>
    <w:rsid w:val="008A52C7"/>
    <w:rsid w:val="008B5595"/>
    <w:rsid w:val="008C032A"/>
    <w:rsid w:val="008C12F9"/>
    <w:rsid w:val="008D0E2C"/>
    <w:rsid w:val="008D1C31"/>
    <w:rsid w:val="008F1313"/>
    <w:rsid w:val="008F6013"/>
    <w:rsid w:val="00913C86"/>
    <w:rsid w:val="00941942"/>
    <w:rsid w:val="00944E7F"/>
    <w:rsid w:val="0095280D"/>
    <w:rsid w:val="0096412E"/>
    <w:rsid w:val="009658B3"/>
    <w:rsid w:val="009772DF"/>
    <w:rsid w:val="00993734"/>
    <w:rsid w:val="009A5A26"/>
    <w:rsid w:val="009B63A0"/>
    <w:rsid w:val="009C6B0D"/>
    <w:rsid w:val="009D5552"/>
    <w:rsid w:val="009D6E18"/>
    <w:rsid w:val="009D75CB"/>
    <w:rsid w:val="009F230B"/>
    <w:rsid w:val="009F3A17"/>
    <w:rsid w:val="00A06243"/>
    <w:rsid w:val="00A11DF8"/>
    <w:rsid w:val="00A22849"/>
    <w:rsid w:val="00A4074B"/>
    <w:rsid w:val="00A4615D"/>
    <w:rsid w:val="00A52C22"/>
    <w:rsid w:val="00A531C8"/>
    <w:rsid w:val="00A70BF1"/>
    <w:rsid w:val="00A7101E"/>
    <w:rsid w:val="00A87B8E"/>
    <w:rsid w:val="00A92B3D"/>
    <w:rsid w:val="00AC501B"/>
    <w:rsid w:val="00AF4015"/>
    <w:rsid w:val="00B04ECB"/>
    <w:rsid w:val="00B067B7"/>
    <w:rsid w:val="00B2383D"/>
    <w:rsid w:val="00B37431"/>
    <w:rsid w:val="00B40CF9"/>
    <w:rsid w:val="00B44C35"/>
    <w:rsid w:val="00B60720"/>
    <w:rsid w:val="00B65824"/>
    <w:rsid w:val="00B72FBB"/>
    <w:rsid w:val="00B916EC"/>
    <w:rsid w:val="00B93C82"/>
    <w:rsid w:val="00B944BB"/>
    <w:rsid w:val="00BA0230"/>
    <w:rsid w:val="00BA43E8"/>
    <w:rsid w:val="00BA5930"/>
    <w:rsid w:val="00BB75E0"/>
    <w:rsid w:val="00BF29D2"/>
    <w:rsid w:val="00C01D3E"/>
    <w:rsid w:val="00C043A3"/>
    <w:rsid w:val="00C2109D"/>
    <w:rsid w:val="00C27514"/>
    <w:rsid w:val="00C276B3"/>
    <w:rsid w:val="00C63176"/>
    <w:rsid w:val="00C63D6A"/>
    <w:rsid w:val="00C73554"/>
    <w:rsid w:val="00C77CBF"/>
    <w:rsid w:val="00C846C8"/>
    <w:rsid w:val="00CA1E01"/>
    <w:rsid w:val="00CA4F8D"/>
    <w:rsid w:val="00CB4019"/>
    <w:rsid w:val="00CC1278"/>
    <w:rsid w:val="00CC3B54"/>
    <w:rsid w:val="00CC6856"/>
    <w:rsid w:val="00CD2C37"/>
    <w:rsid w:val="00CF2EE0"/>
    <w:rsid w:val="00CF57E4"/>
    <w:rsid w:val="00D07BE5"/>
    <w:rsid w:val="00D142F7"/>
    <w:rsid w:val="00D21AFB"/>
    <w:rsid w:val="00D5201F"/>
    <w:rsid w:val="00D70168"/>
    <w:rsid w:val="00D77A41"/>
    <w:rsid w:val="00D97E7B"/>
    <w:rsid w:val="00DA3E64"/>
    <w:rsid w:val="00DB6C40"/>
    <w:rsid w:val="00DC5DA9"/>
    <w:rsid w:val="00E00441"/>
    <w:rsid w:val="00E01039"/>
    <w:rsid w:val="00E0626B"/>
    <w:rsid w:val="00E14C4E"/>
    <w:rsid w:val="00E14D68"/>
    <w:rsid w:val="00E20E2D"/>
    <w:rsid w:val="00E21977"/>
    <w:rsid w:val="00E23AAA"/>
    <w:rsid w:val="00E439BD"/>
    <w:rsid w:val="00E54E5D"/>
    <w:rsid w:val="00E566D6"/>
    <w:rsid w:val="00E610F0"/>
    <w:rsid w:val="00E70A18"/>
    <w:rsid w:val="00E7769F"/>
    <w:rsid w:val="00E8213C"/>
    <w:rsid w:val="00E9246F"/>
    <w:rsid w:val="00E94134"/>
    <w:rsid w:val="00EA1929"/>
    <w:rsid w:val="00EB14BD"/>
    <w:rsid w:val="00EB7449"/>
    <w:rsid w:val="00EC5010"/>
    <w:rsid w:val="00ED465E"/>
    <w:rsid w:val="00ED52F6"/>
    <w:rsid w:val="00EE617D"/>
    <w:rsid w:val="00EE6EFA"/>
    <w:rsid w:val="00EF79F7"/>
    <w:rsid w:val="00F01D2B"/>
    <w:rsid w:val="00F0549C"/>
    <w:rsid w:val="00F11383"/>
    <w:rsid w:val="00F118A5"/>
    <w:rsid w:val="00F1515F"/>
    <w:rsid w:val="00F23DAB"/>
    <w:rsid w:val="00F317AB"/>
    <w:rsid w:val="00F420E3"/>
    <w:rsid w:val="00F44058"/>
    <w:rsid w:val="00F63AA9"/>
    <w:rsid w:val="00F66EC3"/>
    <w:rsid w:val="00F71035"/>
    <w:rsid w:val="00F7116B"/>
    <w:rsid w:val="00F73720"/>
    <w:rsid w:val="00F8138D"/>
    <w:rsid w:val="00F91494"/>
    <w:rsid w:val="00F92651"/>
    <w:rsid w:val="00F9339E"/>
    <w:rsid w:val="00FA05C1"/>
    <w:rsid w:val="00FA1F58"/>
    <w:rsid w:val="00FA2BB4"/>
    <w:rsid w:val="00FC232C"/>
    <w:rsid w:val="00FD202F"/>
    <w:rsid w:val="00FD7569"/>
    <w:rsid w:val="00FE4458"/>
    <w:rsid w:val="00FF1A94"/>
    <w:rsid w:val="00FF6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878723"/>
  <w15:chartTrackingRefBased/>
  <w15:docId w15:val="{8F6D8672-A5DA-F647-9E14-190E798DD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70BE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5D0A7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1A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1A94"/>
  </w:style>
  <w:style w:type="character" w:styleId="PageNumber">
    <w:name w:val="page number"/>
    <w:basedOn w:val="DefaultParagraphFont"/>
    <w:uiPriority w:val="99"/>
    <w:semiHidden/>
    <w:unhideWhenUsed/>
    <w:rsid w:val="00FF1A94"/>
  </w:style>
  <w:style w:type="paragraph" w:styleId="Footer">
    <w:name w:val="footer"/>
    <w:basedOn w:val="Normal"/>
    <w:link w:val="FooterChar"/>
    <w:uiPriority w:val="99"/>
    <w:unhideWhenUsed/>
    <w:rsid w:val="00FF1A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1A94"/>
  </w:style>
  <w:style w:type="character" w:customStyle="1" w:styleId="Heading1Char">
    <w:name w:val="Heading 1 Char"/>
    <w:basedOn w:val="DefaultParagraphFont"/>
    <w:link w:val="Heading1"/>
    <w:uiPriority w:val="9"/>
    <w:rsid w:val="005D0A7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14795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795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45CBB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57A95"/>
    <w:rPr>
      <w:color w:val="954F72" w:themeColor="followedHyperlink"/>
      <w:u w:val="single"/>
    </w:rPr>
  </w:style>
  <w:style w:type="paragraph" w:customStyle="1" w:styleId="citation">
    <w:name w:val="citation"/>
    <w:basedOn w:val="Normal"/>
    <w:rsid w:val="006870BE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6870BE"/>
    <w:rPr>
      <w:i/>
      <w:iCs/>
    </w:rPr>
  </w:style>
  <w:style w:type="character" w:customStyle="1" w:styleId="fauxlink">
    <w:name w:val="faux_link"/>
    <w:basedOn w:val="DefaultParagraphFont"/>
    <w:rsid w:val="00687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8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868664">
          <w:marLeft w:val="-4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9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18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31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8lgg-pVjOok&amp;ab_channel=TED-E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aDATXtewPrg&amp;ab_channel=rahre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7</Pages>
  <Words>1322</Words>
  <Characters>7542</Characters>
  <Application>Microsoft Office Word</Application>
  <DocSecurity>0</DocSecurity>
  <Lines>62</Lines>
  <Paragraphs>17</Paragraphs>
  <ScaleCrop>false</ScaleCrop>
  <Company/>
  <LinksUpToDate>false</LinksUpToDate>
  <CharactersWithSpaces>8847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isabella arndt</dc:creator>
  <cp:keywords/>
  <dc:description/>
  <cp:lastModifiedBy>isabella arndt</cp:lastModifiedBy>
  <cp:revision>273</cp:revision>
  <dcterms:created xsi:type="dcterms:W3CDTF">2022-12-05T07:17:00Z</dcterms:created>
  <dcterms:modified xsi:type="dcterms:W3CDTF">2022-12-05T16:02:00Z</dcterms:modified>
</cp:coreProperties>
</file>